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6F475" w14:textId="77777777" w:rsidR="008974BA" w:rsidRPr="00136DB0" w:rsidRDefault="008974BA" w:rsidP="008974BA">
      <w:pPr>
        <w:jc w:val="right"/>
        <w:rPr>
          <w:rFonts w:ascii="Times New Roman" w:hAnsi="Times New Roman" w:cs="Times New Roman"/>
          <w:b/>
          <w:i/>
          <w:color w:val="000000" w:themeColor="text1"/>
          <w:sz w:val="20"/>
          <w:szCs w:val="24"/>
        </w:rPr>
      </w:pPr>
      <w:bookmarkStart w:id="0" w:name="_GoBack"/>
      <w:bookmarkEnd w:id="0"/>
      <w:r w:rsidRPr="00136DB0">
        <w:rPr>
          <w:rFonts w:ascii="Times New Roman" w:hAnsi="Times New Roman" w:cs="Times New Roman"/>
          <w:b/>
          <w:i/>
          <w:color w:val="000000" w:themeColor="text1"/>
          <w:sz w:val="20"/>
          <w:szCs w:val="24"/>
        </w:rPr>
        <w:t>Annex No. 1a</w:t>
      </w:r>
    </w:p>
    <w:p w14:paraId="681CBD8A" w14:textId="77777777" w:rsidR="00136DB0" w:rsidRPr="00136DB0" w:rsidRDefault="00136DB0" w:rsidP="00136DB0">
      <w:pPr>
        <w:spacing w:after="0"/>
        <w:jc w:val="center"/>
        <w:rPr>
          <w:rFonts w:ascii="Times New Roman" w:hAnsi="Times New Roman" w:cs="Times New Roman"/>
          <w:b/>
          <w:sz w:val="28"/>
          <w:lang w:val="en-GB"/>
        </w:rPr>
      </w:pPr>
      <w:r w:rsidRPr="00136DB0">
        <w:rPr>
          <w:rFonts w:ascii="Times New Roman" w:hAnsi="Times New Roman" w:cs="Times New Roman"/>
          <w:b/>
          <w:sz w:val="28"/>
          <w:lang w:val="en-GB"/>
        </w:rPr>
        <w:t>Course description</w:t>
      </w:r>
    </w:p>
    <w:p w14:paraId="1904FFFF" w14:textId="31A04547" w:rsidR="008974BA" w:rsidRPr="00136DB0" w:rsidRDefault="00136DB0" w:rsidP="00136DB0">
      <w:pPr>
        <w:spacing w:after="0"/>
        <w:jc w:val="center"/>
        <w:rPr>
          <w:rFonts w:ascii="Times New Roman" w:hAnsi="Times New Roman" w:cs="Times New Roman"/>
          <w:b/>
          <w:color w:val="000000" w:themeColor="text1"/>
          <w:sz w:val="28"/>
        </w:rPr>
      </w:pPr>
      <w:r w:rsidRPr="00136DB0">
        <w:rPr>
          <w:rFonts w:ascii="Times New Roman" w:hAnsi="Times New Roman" w:cs="Times New Roman"/>
          <w:b/>
          <w:sz w:val="28"/>
          <w:lang w:val="en-GB"/>
        </w:rPr>
        <w:t>Part 1</w:t>
      </w:r>
    </w:p>
    <w:tbl>
      <w:tblPr>
        <w:tblW w:w="9351"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425"/>
        <w:gridCol w:w="1989"/>
        <w:gridCol w:w="2263"/>
        <w:gridCol w:w="851"/>
      </w:tblGrid>
      <w:tr w:rsidR="008974BA" w:rsidRPr="00136DB0" w14:paraId="216D03DB" w14:textId="77777777" w:rsidTr="00BD1FFC">
        <w:tc>
          <w:tcPr>
            <w:tcW w:w="9351" w:type="dxa"/>
            <w:gridSpan w:val="6"/>
            <w:tcBorders>
              <w:top w:val="single" w:sz="4" w:space="0" w:color="auto"/>
            </w:tcBorders>
            <w:shd w:val="clear" w:color="auto" w:fill="D9D9D9"/>
          </w:tcPr>
          <w:p w14:paraId="6FDD8CBC" w14:textId="0FB475FC" w:rsidR="008974BA" w:rsidRPr="00136DB0" w:rsidRDefault="00136DB0" w:rsidP="00BD1FFC">
            <w:pPr>
              <w:spacing w:after="0" w:line="240" w:lineRule="auto"/>
              <w:jc w:val="center"/>
              <w:rPr>
                <w:rFonts w:ascii="Times New Roman" w:hAnsi="Times New Roman" w:cs="Times New Roman"/>
                <w:b/>
                <w:color w:val="000000" w:themeColor="text1"/>
              </w:rPr>
            </w:pPr>
            <w:r w:rsidRPr="00136DB0">
              <w:rPr>
                <w:rFonts w:ascii="Times New Roman" w:hAnsi="Times New Roman" w:cs="Times New Roman"/>
                <w:b/>
                <w:lang w:val="en-GB"/>
              </w:rPr>
              <w:t>General information about the course</w:t>
            </w:r>
          </w:p>
        </w:tc>
      </w:tr>
      <w:tr w:rsidR="00136DB0" w:rsidRPr="00136DB0" w14:paraId="011BE687" w14:textId="77777777" w:rsidTr="00CD22F2">
        <w:tc>
          <w:tcPr>
            <w:tcW w:w="3823" w:type="dxa"/>
            <w:gridSpan w:val="2"/>
            <w:tcBorders>
              <w:top w:val="single" w:sz="4" w:space="0" w:color="auto"/>
            </w:tcBorders>
            <w:shd w:val="clear" w:color="auto" w:fill="FFFFFF"/>
            <w:vAlign w:val="center"/>
          </w:tcPr>
          <w:p w14:paraId="6E39B043" w14:textId="020A2487" w:rsidR="00136DB0" w:rsidRPr="00136DB0" w:rsidRDefault="00136DB0" w:rsidP="00136DB0">
            <w:pPr>
              <w:pStyle w:val="Akapitzlist"/>
              <w:spacing w:after="0" w:line="240" w:lineRule="auto"/>
              <w:ind w:left="0"/>
              <w:rPr>
                <w:rFonts w:ascii="Times New Roman" w:hAnsi="Times New Roman" w:cs="Times New Roman"/>
                <w:color w:val="000000" w:themeColor="text1"/>
              </w:rPr>
            </w:pPr>
            <w:r w:rsidRPr="00136DB0">
              <w:rPr>
                <w:rFonts w:ascii="Times New Roman" w:hAnsi="Times New Roman" w:cs="Times New Roman"/>
                <w:b/>
              </w:rPr>
              <w:t xml:space="preserve">1. </w:t>
            </w:r>
            <w:r w:rsidRPr="00136DB0">
              <w:rPr>
                <w:rFonts w:ascii="Times New Roman" w:hAnsi="Times New Roman" w:cs="Times New Roman"/>
                <w:b/>
                <w:lang w:val="en-US"/>
              </w:rPr>
              <w:t>Major of study</w:t>
            </w:r>
            <w:r w:rsidRPr="00136DB0">
              <w:rPr>
                <w:rFonts w:ascii="Times New Roman" w:hAnsi="Times New Roman" w:cs="Times New Roman"/>
                <w:b/>
              </w:rPr>
              <w:t>:</w:t>
            </w:r>
            <w:r w:rsidRPr="00136DB0">
              <w:rPr>
                <w:rFonts w:ascii="Times New Roman" w:hAnsi="Times New Roman" w:cs="Times New Roman"/>
              </w:rPr>
              <w:t xml:space="preserve"> NURSING</w:t>
            </w:r>
          </w:p>
        </w:tc>
        <w:tc>
          <w:tcPr>
            <w:tcW w:w="5528" w:type="dxa"/>
            <w:gridSpan w:val="4"/>
            <w:tcBorders>
              <w:top w:val="single" w:sz="4" w:space="0" w:color="auto"/>
            </w:tcBorders>
          </w:tcPr>
          <w:p w14:paraId="362BF406" w14:textId="26B53205" w:rsidR="00136DB0" w:rsidRPr="00136DB0" w:rsidRDefault="00136DB0" w:rsidP="00136DB0">
            <w:pPr>
              <w:suppressAutoHyphens/>
              <w:autoSpaceDN w:val="0"/>
              <w:spacing w:after="14" w:line="256" w:lineRule="auto"/>
              <w:textAlignment w:val="baseline"/>
              <w:rPr>
                <w:rFonts w:ascii="Times New Roman" w:hAnsi="Times New Roman" w:cs="Times New Roman"/>
                <w:lang w:val="en-US"/>
              </w:rPr>
            </w:pPr>
            <w:r w:rsidRPr="00136DB0">
              <w:rPr>
                <w:rFonts w:ascii="Times New Roman" w:hAnsi="Times New Roman" w:cs="Times New Roman"/>
                <w:b/>
                <w:color w:val="000000" w:themeColor="text1"/>
              </w:rPr>
              <w:t xml:space="preserve">2. Level of education: </w:t>
            </w:r>
            <w:r w:rsidRPr="00136DB0">
              <w:rPr>
                <w:rFonts w:ascii="Times New Roman" w:hAnsi="Times New Roman" w:cs="Times New Roman"/>
                <w:b/>
                <w:lang w:val="en-GB"/>
              </w:rPr>
              <w:t xml:space="preserve">: </w:t>
            </w:r>
            <w:r w:rsidRPr="00136DB0">
              <w:rPr>
                <w:rFonts w:ascii="Times New Roman" w:hAnsi="Times New Roman" w:cs="Times New Roman"/>
                <w:lang w:val="en-GB"/>
              </w:rPr>
              <w:t>the first degree study / practical profile</w:t>
            </w:r>
          </w:p>
          <w:p w14:paraId="4F3D636B" w14:textId="07BC6D8F" w:rsidR="00136DB0" w:rsidRPr="00136DB0" w:rsidRDefault="00136DB0" w:rsidP="00136DB0">
            <w:pPr>
              <w:pStyle w:val="Akapitzlist"/>
              <w:spacing w:after="0" w:line="240" w:lineRule="auto"/>
              <w:ind w:left="0"/>
              <w:rPr>
                <w:rFonts w:ascii="Times New Roman" w:hAnsi="Times New Roman" w:cs="Times New Roman"/>
                <w:color w:val="000000" w:themeColor="text1"/>
              </w:rPr>
            </w:pPr>
            <w:r w:rsidRPr="00136DB0">
              <w:rPr>
                <w:rFonts w:ascii="Times New Roman" w:hAnsi="Times New Roman" w:cs="Times New Roman"/>
                <w:b/>
                <w:color w:val="000000" w:themeColor="text1"/>
              </w:rPr>
              <w:t xml:space="preserve">3. Form of study: </w:t>
            </w:r>
            <w:r w:rsidRPr="00136DB0">
              <w:rPr>
                <w:rFonts w:ascii="Times New Roman" w:hAnsi="Times New Roman" w:cs="Times New Roman"/>
                <w:lang w:val="en-US"/>
              </w:rPr>
              <w:t>intramural</w:t>
            </w:r>
          </w:p>
        </w:tc>
      </w:tr>
      <w:tr w:rsidR="00136DB0" w:rsidRPr="00136DB0" w14:paraId="4ACA4A54" w14:textId="77777777" w:rsidTr="00CD22F2">
        <w:tc>
          <w:tcPr>
            <w:tcW w:w="3823" w:type="dxa"/>
            <w:gridSpan w:val="2"/>
          </w:tcPr>
          <w:p w14:paraId="266776AD" w14:textId="1EB502FE" w:rsidR="00136DB0" w:rsidRPr="00136DB0" w:rsidRDefault="00136DB0" w:rsidP="00136DB0">
            <w:pPr>
              <w:pStyle w:val="Akapitzlist"/>
              <w:spacing w:after="0" w:line="240" w:lineRule="auto"/>
              <w:ind w:left="0"/>
              <w:rPr>
                <w:rFonts w:ascii="Times New Roman" w:hAnsi="Times New Roman" w:cs="Times New Roman"/>
                <w:b/>
                <w:color w:val="000000" w:themeColor="text1"/>
              </w:rPr>
            </w:pPr>
            <w:r w:rsidRPr="00136DB0">
              <w:rPr>
                <w:rFonts w:ascii="Times New Roman" w:hAnsi="Times New Roman" w:cs="Times New Roman"/>
                <w:b/>
                <w:color w:val="000000" w:themeColor="text1"/>
              </w:rPr>
              <w:t xml:space="preserve">4. Year: </w:t>
            </w:r>
            <w:r w:rsidRPr="00136DB0">
              <w:rPr>
                <w:rFonts w:ascii="Times New Roman" w:hAnsi="Times New Roman" w:cs="Times New Roman"/>
                <w:color w:val="000000" w:themeColor="text1"/>
              </w:rPr>
              <w:t>I/cycle 2024-2027</w:t>
            </w:r>
          </w:p>
        </w:tc>
        <w:tc>
          <w:tcPr>
            <w:tcW w:w="5528" w:type="dxa"/>
            <w:gridSpan w:val="4"/>
          </w:tcPr>
          <w:p w14:paraId="6A409613" w14:textId="77777777" w:rsidR="00136DB0" w:rsidRPr="00136DB0" w:rsidRDefault="00136DB0" w:rsidP="00136DB0">
            <w:pPr>
              <w:pStyle w:val="Akapitzlist"/>
              <w:spacing w:after="0" w:line="240" w:lineRule="auto"/>
              <w:ind w:left="0"/>
              <w:rPr>
                <w:rFonts w:ascii="Times New Roman" w:hAnsi="Times New Roman" w:cs="Times New Roman"/>
                <w:color w:val="000000" w:themeColor="text1"/>
              </w:rPr>
            </w:pPr>
            <w:r w:rsidRPr="00136DB0">
              <w:rPr>
                <w:rFonts w:ascii="Times New Roman" w:hAnsi="Times New Roman" w:cs="Times New Roman"/>
                <w:b/>
                <w:color w:val="000000" w:themeColor="text1"/>
              </w:rPr>
              <w:t xml:space="preserve">5. Semester: </w:t>
            </w:r>
            <w:r w:rsidRPr="00136DB0">
              <w:rPr>
                <w:rFonts w:ascii="Times New Roman" w:hAnsi="Times New Roman" w:cs="Times New Roman"/>
                <w:color w:val="000000" w:themeColor="text1"/>
              </w:rPr>
              <w:t>I</w:t>
            </w:r>
          </w:p>
        </w:tc>
      </w:tr>
      <w:tr w:rsidR="00136DB0" w:rsidRPr="00136DB0" w14:paraId="0342C9A8" w14:textId="77777777" w:rsidTr="00BD1FFC">
        <w:tc>
          <w:tcPr>
            <w:tcW w:w="9351" w:type="dxa"/>
            <w:gridSpan w:val="6"/>
          </w:tcPr>
          <w:p w14:paraId="4D925E91" w14:textId="77777777" w:rsidR="00136DB0" w:rsidRPr="00136DB0" w:rsidRDefault="00136DB0" w:rsidP="00136DB0">
            <w:pPr>
              <w:pStyle w:val="Akapitzlist"/>
              <w:spacing w:after="0" w:line="240" w:lineRule="auto"/>
              <w:ind w:left="0"/>
              <w:rPr>
                <w:rFonts w:ascii="Times New Roman" w:hAnsi="Times New Roman" w:cs="Times New Roman"/>
                <w:b/>
                <w:color w:val="000000" w:themeColor="text1"/>
              </w:rPr>
            </w:pPr>
            <w:r w:rsidRPr="00136DB0">
              <w:rPr>
                <w:rFonts w:ascii="Times New Roman" w:hAnsi="Times New Roman" w:cs="Times New Roman"/>
                <w:b/>
                <w:color w:val="000000" w:themeColor="text1"/>
              </w:rPr>
              <w:t xml:space="preserve">6. Subject name: </w:t>
            </w:r>
            <w:r w:rsidRPr="00136DB0">
              <w:rPr>
                <w:rFonts w:ascii="Times New Roman" w:hAnsi="Times New Roman" w:cs="Times New Roman"/>
                <w:color w:val="000000" w:themeColor="text1"/>
              </w:rPr>
              <w:t>Occupational Health and Safety Training</w:t>
            </w:r>
          </w:p>
        </w:tc>
      </w:tr>
      <w:tr w:rsidR="00136DB0" w:rsidRPr="00136DB0" w14:paraId="68F8006E" w14:textId="77777777" w:rsidTr="00BD1FFC">
        <w:tc>
          <w:tcPr>
            <w:tcW w:w="9351" w:type="dxa"/>
            <w:gridSpan w:val="6"/>
          </w:tcPr>
          <w:p w14:paraId="343ED181" w14:textId="14AABF40" w:rsidR="00136DB0" w:rsidRPr="00136DB0" w:rsidRDefault="00136DB0" w:rsidP="00136DB0">
            <w:pPr>
              <w:pStyle w:val="Akapitzlist"/>
              <w:spacing w:after="0" w:line="240" w:lineRule="auto"/>
              <w:ind w:left="0"/>
              <w:rPr>
                <w:rFonts w:ascii="Times New Roman" w:hAnsi="Times New Roman" w:cs="Times New Roman"/>
                <w:b/>
                <w:color w:val="000000" w:themeColor="text1"/>
              </w:rPr>
            </w:pPr>
            <w:r w:rsidRPr="00136DB0">
              <w:rPr>
                <w:rFonts w:ascii="Times New Roman" w:hAnsi="Times New Roman" w:cs="Times New Roman"/>
                <w:b/>
                <w:color w:val="000000" w:themeColor="text1"/>
              </w:rPr>
              <w:t xml:space="preserve">7. Subject status: </w:t>
            </w:r>
            <w:r w:rsidRPr="00136DB0">
              <w:rPr>
                <w:rFonts w:ascii="Times New Roman" w:hAnsi="Times New Roman" w:cs="Times New Roman"/>
                <w:color w:val="000000" w:themeColor="text1"/>
              </w:rPr>
              <w:t>obligatory</w:t>
            </w:r>
          </w:p>
        </w:tc>
      </w:tr>
      <w:tr w:rsidR="00136DB0" w:rsidRPr="00136DB0" w14:paraId="0BF558BF" w14:textId="77777777" w:rsidTr="00BD1FFC">
        <w:trPr>
          <w:trHeight w:val="181"/>
        </w:trPr>
        <w:tc>
          <w:tcPr>
            <w:tcW w:w="9351" w:type="dxa"/>
            <w:gridSpan w:val="6"/>
            <w:tcBorders>
              <w:bottom w:val="nil"/>
            </w:tcBorders>
            <w:shd w:val="clear" w:color="auto" w:fill="FFFFFF"/>
          </w:tcPr>
          <w:p w14:paraId="0D356025" w14:textId="678D2358" w:rsidR="00136DB0" w:rsidRPr="00136DB0" w:rsidRDefault="00136DB0" w:rsidP="00136DB0">
            <w:pPr>
              <w:pStyle w:val="Akapitzlist"/>
              <w:spacing w:after="0" w:line="240" w:lineRule="auto"/>
              <w:ind w:left="0"/>
              <w:jc w:val="both"/>
              <w:rPr>
                <w:rFonts w:ascii="Times New Roman" w:hAnsi="Times New Roman" w:cs="Times New Roman"/>
                <w:b/>
                <w:color w:val="000000" w:themeColor="text1"/>
              </w:rPr>
            </w:pPr>
            <w:r w:rsidRPr="00136DB0">
              <w:rPr>
                <w:rFonts w:ascii="Times New Roman" w:hAnsi="Times New Roman" w:cs="Times New Roman"/>
                <w:b/>
                <w:color w:val="000000" w:themeColor="text1"/>
              </w:rPr>
              <w:t xml:space="preserve">8. </w:t>
            </w:r>
            <w:r w:rsidRPr="00136DB0">
              <w:rPr>
                <w:rFonts w:ascii="Times New Roman" w:hAnsi="Times New Roman" w:cs="Times New Roman"/>
                <w:b/>
                <w:bCs/>
                <w:lang w:val="en-US"/>
              </w:rPr>
              <w:t>Course contents and assigned learning outcomes</w:t>
            </w:r>
            <w:r w:rsidRPr="00136DB0">
              <w:rPr>
                <w:rFonts w:ascii="Times New Roman" w:hAnsi="Times New Roman" w:cs="Times New Roman"/>
                <w:b/>
                <w:color w:val="000000" w:themeColor="text1"/>
              </w:rPr>
              <w:t xml:space="preserve"> )</w:t>
            </w:r>
          </w:p>
          <w:p w14:paraId="293DED77" w14:textId="77777777" w:rsidR="00136DB0" w:rsidRPr="00136DB0" w:rsidRDefault="00136DB0" w:rsidP="00136DB0">
            <w:pPr>
              <w:pStyle w:val="Akapitzlist"/>
              <w:spacing w:after="0" w:line="240" w:lineRule="auto"/>
              <w:ind w:left="0"/>
              <w:jc w:val="both"/>
              <w:rPr>
                <w:rFonts w:ascii="Times New Roman" w:hAnsi="Times New Roman" w:cs="Times New Roman"/>
                <w:color w:val="000000" w:themeColor="text1"/>
              </w:rPr>
            </w:pPr>
            <w:r w:rsidRPr="00136DB0">
              <w:rPr>
                <w:rFonts w:ascii="Times New Roman" w:hAnsi="Times New Roman" w:cs="Times New Roman"/>
                <w:color w:val="000000" w:themeColor="text1"/>
              </w:rPr>
              <w:t xml:space="preserve">Providing basic information on the general principles of conduct in the event of an accident during learning and in dangerous situations, the circumstances and causes of student accidents, the principles of providing first aid in the event of an accident, as well as indicating potential threats </w:t>
            </w:r>
            <w:r w:rsidRPr="00136DB0">
              <w:rPr>
                <w:rFonts w:ascii="Times New Roman" w:hAnsi="Times New Roman" w:cs="Times New Roman"/>
                <w:color w:val="000000" w:themeColor="text1"/>
              </w:rPr>
              <w:br/>
              <w:t>that students may encounter.</w:t>
            </w:r>
          </w:p>
          <w:p w14:paraId="53B6194C" w14:textId="77777777" w:rsidR="00136DB0" w:rsidRPr="00136DB0" w:rsidRDefault="00136DB0" w:rsidP="00136DB0">
            <w:pPr>
              <w:pStyle w:val="Akapitzlist"/>
              <w:spacing w:after="0" w:line="240" w:lineRule="auto"/>
              <w:ind w:left="0"/>
              <w:jc w:val="both"/>
              <w:rPr>
                <w:rFonts w:ascii="Times New Roman" w:hAnsi="Times New Roman" w:cs="Times New Roman"/>
                <w:color w:val="000000" w:themeColor="text1"/>
              </w:rPr>
            </w:pPr>
          </w:p>
        </w:tc>
      </w:tr>
      <w:tr w:rsidR="00136DB0" w:rsidRPr="00136DB0" w14:paraId="06539274" w14:textId="77777777" w:rsidTr="00BD1FFC">
        <w:trPr>
          <w:trHeight w:val="725"/>
        </w:trPr>
        <w:tc>
          <w:tcPr>
            <w:tcW w:w="9351" w:type="dxa"/>
            <w:gridSpan w:val="6"/>
            <w:tcBorders>
              <w:top w:val="nil"/>
            </w:tcBorders>
          </w:tcPr>
          <w:p w14:paraId="4938EEFB" w14:textId="5D50E1D5" w:rsidR="00136DB0" w:rsidRPr="00136DB0" w:rsidRDefault="00136DB0" w:rsidP="00136DB0">
            <w:pPr>
              <w:spacing w:after="0" w:line="240" w:lineRule="auto"/>
              <w:rPr>
                <w:rFonts w:ascii="Times New Roman" w:hAnsi="Times New Roman" w:cs="Times New Roman"/>
                <w:i/>
                <w:iCs/>
                <w:color w:val="000000" w:themeColor="text1"/>
              </w:rPr>
            </w:pPr>
            <w:r w:rsidRPr="00136DB0">
              <w:rPr>
                <w:rFonts w:ascii="Times New Roman" w:hAnsi="Times New Roman" w:cs="Times New Roman"/>
                <w:b/>
                <w:lang w:val="en-GB"/>
              </w:rPr>
              <w:t>L</w:t>
            </w:r>
            <w:r w:rsidRPr="00136DB0">
              <w:rPr>
                <w:rFonts w:ascii="Times New Roman" w:hAnsi="Times New Roman" w:cs="Times New Roman"/>
                <w:b/>
                <w:lang w:val="en-GB"/>
              </w:rPr>
              <w:t xml:space="preserve">earning outcomes/reference to learning outcomes </w:t>
            </w:r>
            <w:r w:rsidRPr="00136DB0">
              <w:rPr>
                <w:rFonts w:ascii="Times New Roman" w:hAnsi="Times New Roman" w:cs="Times New Roman"/>
                <w:b/>
                <w:lang w:val="en-US"/>
              </w:rPr>
              <w:t>indicated in the standards</w:t>
            </w:r>
            <w:r w:rsidRPr="00136DB0">
              <w:rPr>
                <w:rFonts w:ascii="Times New Roman" w:hAnsi="Times New Roman" w:cs="Times New Roman"/>
                <w:b/>
                <w:lang w:val="en-US"/>
              </w:rPr>
              <w:t>:</w:t>
            </w:r>
            <w:r w:rsidRPr="00136DB0">
              <w:rPr>
                <w:rFonts w:ascii="Times New Roman" w:hAnsi="Times New Roman" w:cs="Times New Roman"/>
                <w:color w:val="000000" w:themeColor="text1"/>
              </w:rPr>
              <w:t xml:space="preserve"> </w:t>
            </w:r>
          </w:p>
          <w:p w14:paraId="283500E1" w14:textId="37045FB5" w:rsidR="00136DB0" w:rsidRPr="00136DB0" w:rsidRDefault="00136DB0" w:rsidP="00136DB0">
            <w:pPr>
              <w:spacing w:after="0" w:line="240" w:lineRule="auto"/>
              <w:rPr>
                <w:rFonts w:ascii="Times New Roman" w:hAnsi="Times New Roman" w:cs="Times New Roman"/>
                <w:color w:val="000000" w:themeColor="text1"/>
              </w:rPr>
            </w:pPr>
            <w:r w:rsidRPr="00136DB0">
              <w:rPr>
                <w:rFonts w:ascii="Times New Roman" w:hAnsi="Times New Roman" w:cs="Times New Roman"/>
                <w:color w:val="000000" w:themeColor="text1"/>
              </w:rPr>
              <w:t xml:space="preserve">in terms of knowledge, the student knows and understands: </w:t>
            </w:r>
            <w:r w:rsidRPr="00136DB0">
              <w:rPr>
                <w:rFonts w:ascii="Times New Roman" w:hAnsi="Times New Roman" w:cs="Times New Roman"/>
              </w:rPr>
              <w:t>the student should know the basic principles of health and safety at work</w:t>
            </w:r>
          </w:p>
          <w:p w14:paraId="146F8E95" w14:textId="342E47C7" w:rsidR="00136DB0" w:rsidRPr="00136DB0" w:rsidRDefault="00136DB0" w:rsidP="00136DB0">
            <w:pPr>
              <w:spacing w:after="0" w:line="240" w:lineRule="auto"/>
              <w:rPr>
                <w:rFonts w:ascii="Times New Roman" w:hAnsi="Times New Roman" w:cs="Times New Roman"/>
                <w:color w:val="000000" w:themeColor="text1"/>
              </w:rPr>
            </w:pPr>
            <w:r w:rsidRPr="00136DB0">
              <w:rPr>
                <w:rFonts w:ascii="Times New Roman" w:hAnsi="Times New Roman" w:cs="Times New Roman"/>
                <w:color w:val="000000" w:themeColor="text1"/>
              </w:rPr>
              <w:t>in terms of skills, the student is able to: -</w:t>
            </w:r>
          </w:p>
          <w:p w14:paraId="16BDB19D" w14:textId="6E847748" w:rsidR="00136DB0" w:rsidRPr="00136DB0" w:rsidRDefault="00136DB0" w:rsidP="00136DB0">
            <w:pPr>
              <w:spacing w:after="0" w:line="240" w:lineRule="auto"/>
              <w:rPr>
                <w:rFonts w:ascii="Times New Roman" w:hAnsi="Times New Roman" w:cs="Times New Roman"/>
                <w:strike/>
                <w:color w:val="000000" w:themeColor="text1"/>
              </w:rPr>
            </w:pPr>
            <w:r w:rsidRPr="00136DB0">
              <w:rPr>
                <w:rFonts w:ascii="Times New Roman" w:hAnsi="Times New Roman" w:cs="Times New Roman"/>
                <w:color w:val="000000" w:themeColor="text1"/>
              </w:rPr>
              <w:t>in terms of social competences, the student: -</w:t>
            </w:r>
          </w:p>
        </w:tc>
      </w:tr>
      <w:tr w:rsidR="00136DB0" w:rsidRPr="00136DB0" w14:paraId="3890C5B3" w14:textId="77777777" w:rsidTr="00BD1FFC">
        <w:tc>
          <w:tcPr>
            <w:tcW w:w="3114" w:type="dxa"/>
            <w:vAlign w:val="center"/>
          </w:tcPr>
          <w:p w14:paraId="4F262B61" w14:textId="7127AC2E" w:rsidR="00136DB0" w:rsidRPr="00136DB0" w:rsidRDefault="00136DB0" w:rsidP="00136DB0">
            <w:pPr>
              <w:spacing w:after="0" w:line="240" w:lineRule="auto"/>
              <w:rPr>
                <w:rFonts w:ascii="Times New Roman" w:hAnsi="Times New Roman" w:cs="Times New Roman"/>
                <w:b/>
                <w:color w:val="000000" w:themeColor="text1"/>
              </w:rPr>
            </w:pPr>
            <w:r w:rsidRPr="00136DB0">
              <w:rPr>
                <w:rFonts w:ascii="Times New Roman" w:hAnsi="Times New Roman" w:cs="Times New Roman"/>
                <w:b/>
                <w:color w:val="000000" w:themeColor="text1"/>
              </w:rPr>
              <w:t xml:space="preserve">9. Number of hours </w:t>
            </w:r>
            <w:r w:rsidRPr="00136DB0">
              <w:rPr>
                <w:rFonts w:ascii="Times New Roman" w:hAnsi="Times New Roman" w:cs="Times New Roman"/>
                <w:b/>
                <w:lang w:val="en-US"/>
              </w:rPr>
              <w:t>for the course</w:t>
            </w:r>
          </w:p>
        </w:tc>
        <w:tc>
          <w:tcPr>
            <w:tcW w:w="1134" w:type="dxa"/>
            <w:gridSpan w:val="2"/>
            <w:shd w:val="clear" w:color="auto" w:fill="D0CECE" w:themeFill="background2" w:themeFillShade="E6"/>
            <w:vAlign w:val="center"/>
          </w:tcPr>
          <w:p w14:paraId="065B0DC5" w14:textId="77777777" w:rsidR="00136DB0" w:rsidRPr="00136DB0" w:rsidRDefault="00136DB0" w:rsidP="00136DB0">
            <w:pPr>
              <w:spacing w:after="0" w:line="240" w:lineRule="auto"/>
              <w:jc w:val="center"/>
              <w:rPr>
                <w:rFonts w:ascii="Times New Roman" w:hAnsi="Times New Roman" w:cs="Times New Roman"/>
                <w:b/>
                <w:color w:val="000000" w:themeColor="text1"/>
              </w:rPr>
            </w:pPr>
            <w:r w:rsidRPr="00136DB0">
              <w:rPr>
                <w:rFonts w:ascii="Times New Roman" w:hAnsi="Times New Roman" w:cs="Times New Roman"/>
                <w:b/>
                <w:color w:val="000000" w:themeColor="text1"/>
              </w:rPr>
              <w:t>4</w:t>
            </w:r>
          </w:p>
        </w:tc>
        <w:tc>
          <w:tcPr>
            <w:tcW w:w="4252" w:type="dxa"/>
            <w:gridSpan w:val="2"/>
            <w:vAlign w:val="center"/>
          </w:tcPr>
          <w:p w14:paraId="6E2BF6C3" w14:textId="77777777" w:rsidR="00136DB0" w:rsidRPr="00136DB0" w:rsidRDefault="00136DB0" w:rsidP="00136DB0">
            <w:pPr>
              <w:spacing w:after="0" w:line="240" w:lineRule="auto"/>
              <w:rPr>
                <w:rFonts w:ascii="Times New Roman" w:hAnsi="Times New Roman" w:cs="Times New Roman"/>
                <w:b/>
                <w:color w:val="000000" w:themeColor="text1"/>
              </w:rPr>
            </w:pPr>
            <w:r w:rsidRPr="00136DB0">
              <w:rPr>
                <w:rFonts w:ascii="Times New Roman" w:hAnsi="Times New Roman" w:cs="Times New Roman"/>
                <w:b/>
                <w:color w:val="000000" w:themeColor="text1"/>
              </w:rPr>
              <w:t>10. Number of ECTS points for the course</w:t>
            </w:r>
          </w:p>
        </w:tc>
        <w:tc>
          <w:tcPr>
            <w:tcW w:w="851" w:type="dxa"/>
            <w:shd w:val="clear" w:color="auto" w:fill="D0CECE" w:themeFill="background2" w:themeFillShade="E6"/>
            <w:vAlign w:val="center"/>
          </w:tcPr>
          <w:p w14:paraId="27A67986" w14:textId="77777777" w:rsidR="00136DB0" w:rsidRPr="00136DB0" w:rsidRDefault="00136DB0" w:rsidP="00136DB0">
            <w:pPr>
              <w:spacing w:after="0" w:line="240" w:lineRule="auto"/>
              <w:ind w:left="57"/>
              <w:jc w:val="center"/>
              <w:rPr>
                <w:rFonts w:ascii="Times New Roman" w:hAnsi="Times New Roman" w:cs="Times New Roman"/>
                <w:b/>
                <w:color w:val="000000" w:themeColor="text1"/>
              </w:rPr>
            </w:pPr>
            <w:r w:rsidRPr="00136DB0">
              <w:rPr>
                <w:rFonts w:ascii="Times New Roman" w:hAnsi="Times New Roman" w:cs="Times New Roman"/>
                <w:b/>
                <w:color w:val="000000" w:themeColor="text1"/>
              </w:rPr>
              <w:t>0</w:t>
            </w:r>
          </w:p>
        </w:tc>
      </w:tr>
      <w:tr w:rsidR="00136DB0" w:rsidRPr="00136DB0" w14:paraId="1F52C0D1" w14:textId="77777777" w:rsidTr="00BD1FFC">
        <w:tc>
          <w:tcPr>
            <w:tcW w:w="9351" w:type="dxa"/>
            <w:gridSpan w:val="6"/>
            <w:vAlign w:val="center"/>
          </w:tcPr>
          <w:p w14:paraId="24FD2A76" w14:textId="195C978E" w:rsidR="00136DB0" w:rsidRPr="00136DB0" w:rsidRDefault="00136DB0" w:rsidP="00136DB0">
            <w:pPr>
              <w:spacing w:after="0" w:line="240" w:lineRule="auto"/>
              <w:rPr>
                <w:rFonts w:ascii="Times New Roman" w:hAnsi="Times New Roman" w:cs="Times New Roman"/>
                <w:b/>
                <w:color w:val="000000" w:themeColor="text1"/>
              </w:rPr>
            </w:pPr>
            <w:r w:rsidRPr="00136DB0">
              <w:rPr>
                <w:rFonts w:ascii="Times New Roman" w:hAnsi="Times New Roman" w:cs="Times New Roman"/>
                <w:b/>
                <w:color w:val="000000" w:themeColor="text1"/>
              </w:rPr>
              <w:t xml:space="preserve">11. </w:t>
            </w:r>
            <w:r w:rsidRPr="00136DB0">
              <w:rPr>
                <w:rFonts w:ascii="Times New Roman" w:hAnsi="Times New Roman" w:cs="Times New Roman"/>
                <w:b/>
                <w:lang w:val="en-GB"/>
              </w:rPr>
              <w:t>Form of passing the course</w:t>
            </w:r>
            <w:r w:rsidRPr="00136DB0">
              <w:rPr>
                <w:rFonts w:ascii="Times New Roman" w:hAnsi="Times New Roman" w:cs="Times New Roman"/>
                <w:b/>
                <w:color w:val="000000" w:themeColor="text1"/>
              </w:rPr>
              <w:t xml:space="preserve">: </w:t>
            </w:r>
            <w:r w:rsidRPr="00136DB0">
              <w:rPr>
                <w:rFonts w:ascii="Times New Roman" w:hAnsi="Times New Roman" w:cs="Times New Roman"/>
                <w:b/>
                <w:bCs/>
                <w:color w:val="000000" w:themeColor="text1"/>
              </w:rPr>
              <w:t>credit</w:t>
            </w:r>
            <w:r w:rsidRPr="00136DB0">
              <w:rPr>
                <w:rFonts w:ascii="Times New Roman" w:hAnsi="Times New Roman" w:cs="Times New Roman"/>
                <w:b/>
                <w:i/>
                <w:iCs/>
                <w:color w:val="000000" w:themeColor="text1"/>
              </w:rPr>
              <w:t xml:space="preserve"> </w:t>
            </w:r>
            <w:r w:rsidRPr="00136DB0">
              <w:rPr>
                <w:rFonts w:ascii="Times New Roman" w:hAnsi="Times New Roman" w:cs="Times New Roman"/>
                <w:bCs/>
                <w:i/>
                <w:iCs/>
                <w:color w:val="000000" w:themeColor="text1"/>
              </w:rPr>
              <w:t>(fill in the appropriate blank)</w:t>
            </w:r>
          </w:p>
        </w:tc>
      </w:tr>
      <w:tr w:rsidR="00136DB0" w:rsidRPr="00136DB0" w14:paraId="7739BC6B" w14:textId="77777777" w:rsidTr="00BD1FFC">
        <w:tc>
          <w:tcPr>
            <w:tcW w:w="9351" w:type="dxa"/>
            <w:gridSpan w:val="6"/>
            <w:tcBorders>
              <w:top w:val="single" w:sz="4" w:space="0" w:color="auto"/>
              <w:bottom w:val="single" w:sz="4" w:space="0" w:color="auto"/>
            </w:tcBorders>
            <w:shd w:val="clear" w:color="auto" w:fill="D9D9D9"/>
          </w:tcPr>
          <w:p w14:paraId="44BBE47F" w14:textId="657D4124" w:rsidR="00136DB0" w:rsidRPr="00136DB0" w:rsidRDefault="00136DB0" w:rsidP="00136DB0">
            <w:pPr>
              <w:pStyle w:val="Akapitzlist"/>
              <w:spacing w:after="0" w:line="240" w:lineRule="auto"/>
              <w:ind w:left="0"/>
              <w:rPr>
                <w:rFonts w:ascii="Times New Roman" w:hAnsi="Times New Roman" w:cs="Times New Roman"/>
                <w:b/>
                <w:color w:val="000000" w:themeColor="text1"/>
              </w:rPr>
            </w:pPr>
            <w:r w:rsidRPr="00136DB0">
              <w:rPr>
                <w:rFonts w:ascii="Times New Roman" w:hAnsi="Times New Roman" w:cs="Times New Roman"/>
                <w:b/>
                <w:lang w:val="en-GB"/>
              </w:rPr>
              <w:t xml:space="preserve">12. </w:t>
            </w:r>
            <w:r w:rsidRPr="00136DB0">
              <w:rPr>
                <w:rFonts w:ascii="Times New Roman" w:hAnsi="Times New Roman" w:cs="Times New Roman"/>
                <w:b/>
                <w:lang w:val="en-US"/>
              </w:rPr>
              <w:t>Methods of verification and evaluation of learning outcomes</w:t>
            </w:r>
            <w:r w:rsidRPr="00136DB0">
              <w:rPr>
                <w:rFonts w:ascii="Times New Roman" w:hAnsi="Times New Roman" w:cs="Times New Roman"/>
                <w:b/>
                <w:lang w:val="en-GB"/>
              </w:rPr>
              <w:t xml:space="preserve">   </w:t>
            </w:r>
          </w:p>
        </w:tc>
      </w:tr>
      <w:tr w:rsidR="00136DB0" w:rsidRPr="00136DB0" w14:paraId="14F4AF68" w14:textId="77777777" w:rsidTr="00BF35B2">
        <w:tc>
          <w:tcPr>
            <w:tcW w:w="3114" w:type="dxa"/>
            <w:tcBorders>
              <w:top w:val="single" w:sz="4" w:space="0" w:color="auto"/>
            </w:tcBorders>
          </w:tcPr>
          <w:p w14:paraId="7CFE3E5E" w14:textId="742CC525" w:rsidR="00136DB0" w:rsidRPr="00136DB0" w:rsidRDefault="00136DB0" w:rsidP="00136DB0">
            <w:pPr>
              <w:pStyle w:val="Akapitzlist"/>
              <w:spacing w:after="0" w:line="240" w:lineRule="auto"/>
              <w:ind w:left="0"/>
              <w:jc w:val="center"/>
              <w:rPr>
                <w:rFonts w:ascii="Times New Roman" w:hAnsi="Times New Roman" w:cs="Times New Roman"/>
                <w:color w:val="000000" w:themeColor="text1"/>
              </w:rPr>
            </w:pPr>
            <w:r w:rsidRPr="00136DB0">
              <w:rPr>
                <w:rFonts w:ascii="Times New Roman" w:hAnsi="Times New Roman" w:cs="Times New Roman"/>
              </w:rPr>
              <w:t>Knowledge</w:t>
            </w:r>
          </w:p>
        </w:tc>
        <w:tc>
          <w:tcPr>
            <w:tcW w:w="3123" w:type="dxa"/>
            <w:gridSpan w:val="3"/>
            <w:tcBorders>
              <w:top w:val="single" w:sz="4" w:space="0" w:color="auto"/>
            </w:tcBorders>
          </w:tcPr>
          <w:p w14:paraId="40AB92C3" w14:textId="2A8924FC" w:rsidR="00136DB0" w:rsidRPr="00136DB0" w:rsidRDefault="00136DB0" w:rsidP="00136DB0">
            <w:pPr>
              <w:spacing w:after="0" w:line="240" w:lineRule="auto"/>
              <w:jc w:val="center"/>
              <w:rPr>
                <w:rFonts w:ascii="Times New Roman" w:hAnsi="Times New Roman" w:cs="Times New Roman"/>
                <w:color w:val="000000" w:themeColor="text1"/>
              </w:rPr>
            </w:pPr>
            <w:r w:rsidRPr="00136DB0">
              <w:rPr>
                <w:rFonts w:ascii="Times New Roman" w:hAnsi="Times New Roman" w:cs="Times New Roman"/>
              </w:rPr>
              <w:t>Methods of verification</w:t>
            </w:r>
          </w:p>
        </w:tc>
        <w:tc>
          <w:tcPr>
            <w:tcW w:w="3114" w:type="dxa"/>
            <w:gridSpan w:val="2"/>
            <w:tcBorders>
              <w:top w:val="single" w:sz="4" w:space="0" w:color="auto"/>
            </w:tcBorders>
          </w:tcPr>
          <w:p w14:paraId="112A0B00" w14:textId="7E92B137" w:rsidR="00136DB0" w:rsidRPr="00136DB0" w:rsidRDefault="00136DB0" w:rsidP="00136DB0">
            <w:pPr>
              <w:spacing w:after="0" w:line="240" w:lineRule="auto"/>
              <w:jc w:val="center"/>
              <w:rPr>
                <w:rFonts w:ascii="Times New Roman" w:hAnsi="Times New Roman" w:cs="Times New Roman"/>
                <w:color w:val="000000" w:themeColor="text1"/>
              </w:rPr>
            </w:pPr>
            <w:r w:rsidRPr="00136DB0">
              <w:rPr>
                <w:rFonts w:ascii="Times New Roman" w:hAnsi="Times New Roman" w:cs="Times New Roman"/>
              </w:rPr>
              <w:t>Methods of evaluation*</w:t>
            </w:r>
          </w:p>
        </w:tc>
      </w:tr>
      <w:tr w:rsidR="00136DB0" w:rsidRPr="00136DB0" w14:paraId="1C669C2C" w14:textId="77777777" w:rsidTr="00AA46A0">
        <w:tc>
          <w:tcPr>
            <w:tcW w:w="3114" w:type="dxa"/>
            <w:tcBorders>
              <w:top w:val="single" w:sz="4" w:space="0" w:color="auto"/>
            </w:tcBorders>
          </w:tcPr>
          <w:p w14:paraId="09F9E94C" w14:textId="6F6C8B16" w:rsidR="00136DB0" w:rsidRPr="00136DB0" w:rsidRDefault="00136DB0" w:rsidP="00136DB0">
            <w:pPr>
              <w:pStyle w:val="Akapitzlist"/>
              <w:spacing w:after="0" w:line="240" w:lineRule="auto"/>
              <w:ind w:left="0"/>
              <w:rPr>
                <w:rFonts w:ascii="Times New Roman" w:hAnsi="Times New Roman" w:cs="Times New Roman"/>
                <w:color w:val="000000" w:themeColor="text1"/>
              </w:rPr>
            </w:pPr>
            <w:r w:rsidRPr="00136DB0">
              <w:rPr>
                <w:rFonts w:ascii="Times New Roman" w:hAnsi="Times New Roman" w:cs="Times New Roman"/>
              </w:rPr>
              <w:t>Skills</w:t>
            </w:r>
          </w:p>
        </w:tc>
        <w:tc>
          <w:tcPr>
            <w:tcW w:w="3123" w:type="dxa"/>
            <w:gridSpan w:val="3"/>
            <w:tcBorders>
              <w:top w:val="single" w:sz="4" w:space="0" w:color="auto"/>
            </w:tcBorders>
            <w:vAlign w:val="center"/>
          </w:tcPr>
          <w:p w14:paraId="5377CB25" w14:textId="77777777" w:rsidR="00136DB0" w:rsidRPr="00136DB0" w:rsidRDefault="00136DB0" w:rsidP="00136DB0">
            <w:pPr>
              <w:spacing w:after="0" w:line="240" w:lineRule="auto"/>
              <w:jc w:val="center"/>
              <w:rPr>
                <w:rFonts w:ascii="Times New Roman" w:hAnsi="Times New Roman" w:cs="Times New Roman"/>
                <w:b/>
                <w:color w:val="000000" w:themeColor="text1"/>
              </w:rPr>
            </w:pPr>
            <w:r w:rsidRPr="00136DB0">
              <w:rPr>
                <w:rFonts w:ascii="Times New Roman" w:hAnsi="Times New Roman" w:cs="Times New Roman"/>
                <w:b/>
                <w:color w:val="000000" w:themeColor="text1"/>
              </w:rPr>
              <w:t>Test Solution</w:t>
            </w:r>
          </w:p>
        </w:tc>
        <w:tc>
          <w:tcPr>
            <w:tcW w:w="3114" w:type="dxa"/>
            <w:gridSpan w:val="2"/>
            <w:tcBorders>
              <w:top w:val="single" w:sz="4" w:space="0" w:color="auto"/>
            </w:tcBorders>
            <w:vAlign w:val="center"/>
          </w:tcPr>
          <w:p w14:paraId="35B92FAC" w14:textId="77777777" w:rsidR="00136DB0" w:rsidRPr="00136DB0" w:rsidRDefault="00136DB0" w:rsidP="00136DB0">
            <w:pPr>
              <w:spacing w:after="0" w:line="240" w:lineRule="auto"/>
              <w:jc w:val="center"/>
              <w:rPr>
                <w:rFonts w:ascii="Times New Roman" w:hAnsi="Times New Roman" w:cs="Times New Roman"/>
                <w:b/>
                <w:color w:val="000000" w:themeColor="text1"/>
              </w:rPr>
            </w:pPr>
            <w:r w:rsidRPr="00136DB0">
              <w:rPr>
                <w:rFonts w:ascii="Times New Roman" w:hAnsi="Times New Roman" w:cs="Times New Roman"/>
                <w:b/>
                <w:color w:val="000000" w:themeColor="text1"/>
              </w:rPr>
              <w:t>Entry of the credit in the credit report</w:t>
            </w:r>
          </w:p>
        </w:tc>
      </w:tr>
      <w:tr w:rsidR="00136DB0" w:rsidRPr="00136DB0" w14:paraId="7E0F2570" w14:textId="77777777" w:rsidTr="00AA46A0">
        <w:tc>
          <w:tcPr>
            <w:tcW w:w="3114" w:type="dxa"/>
            <w:tcBorders>
              <w:top w:val="single" w:sz="4" w:space="0" w:color="auto"/>
            </w:tcBorders>
          </w:tcPr>
          <w:p w14:paraId="278210CA" w14:textId="2B03FE3F" w:rsidR="00136DB0" w:rsidRPr="00136DB0" w:rsidRDefault="00136DB0" w:rsidP="00136DB0">
            <w:pPr>
              <w:spacing w:after="0" w:line="240" w:lineRule="auto"/>
              <w:rPr>
                <w:rFonts w:ascii="Times New Roman" w:hAnsi="Times New Roman" w:cs="Times New Roman"/>
                <w:color w:val="000000" w:themeColor="text1"/>
              </w:rPr>
            </w:pPr>
            <w:r w:rsidRPr="00136DB0">
              <w:rPr>
                <w:rFonts w:ascii="Times New Roman" w:hAnsi="Times New Roman" w:cs="Times New Roman"/>
              </w:rPr>
              <w:t>Competencies</w:t>
            </w:r>
          </w:p>
        </w:tc>
        <w:tc>
          <w:tcPr>
            <w:tcW w:w="3123" w:type="dxa"/>
            <w:gridSpan w:val="3"/>
            <w:tcBorders>
              <w:top w:val="single" w:sz="4" w:space="0" w:color="auto"/>
            </w:tcBorders>
            <w:vAlign w:val="center"/>
          </w:tcPr>
          <w:p w14:paraId="43CACFD4" w14:textId="1763A5E2" w:rsidR="00136DB0" w:rsidRPr="00136DB0" w:rsidRDefault="00136DB0" w:rsidP="00136DB0">
            <w:pPr>
              <w:spacing w:after="0" w:line="240" w:lineRule="auto"/>
              <w:jc w:val="center"/>
              <w:rPr>
                <w:rFonts w:ascii="Times New Roman" w:hAnsi="Times New Roman" w:cs="Times New Roman"/>
                <w:b/>
                <w:color w:val="000000" w:themeColor="text1"/>
              </w:rPr>
            </w:pPr>
            <w:r w:rsidRPr="00136DB0">
              <w:rPr>
                <w:rFonts w:ascii="Times New Roman" w:hAnsi="Times New Roman" w:cs="Times New Roman"/>
                <w:b/>
                <w:color w:val="000000" w:themeColor="text1"/>
              </w:rPr>
              <w:t>-</w:t>
            </w:r>
          </w:p>
        </w:tc>
        <w:tc>
          <w:tcPr>
            <w:tcW w:w="3114" w:type="dxa"/>
            <w:gridSpan w:val="2"/>
            <w:tcBorders>
              <w:top w:val="single" w:sz="4" w:space="0" w:color="auto"/>
            </w:tcBorders>
            <w:vAlign w:val="center"/>
          </w:tcPr>
          <w:p w14:paraId="5693C591" w14:textId="691C7A48" w:rsidR="00136DB0" w:rsidRPr="00136DB0" w:rsidRDefault="00136DB0" w:rsidP="00136DB0">
            <w:pPr>
              <w:spacing w:after="0" w:line="240" w:lineRule="auto"/>
              <w:jc w:val="center"/>
              <w:rPr>
                <w:rFonts w:ascii="Times New Roman" w:hAnsi="Times New Roman" w:cs="Times New Roman"/>
                <w:b/>
                <w:color w:val="000000" w:themeColor="text1"/>
              </w:rPr>
            </w:pPr>
            <w:r w:rsidRPr="00136DB0">
              <w:rPr>
                <w:rFonts w:ascii="Times New Roman" w:hAnsi="Times New Roman" w:cs="Times New Roman"/>
                <w:b/>
                <w:color w:val="000000" w:themeColor="text1"/>
              </w:rPr>
              <w:t>-</w:t>
            </w:r>
          </w:p>
        </w:tc>
      </w:tr>
      <w:tr w:rsidR="00136DB0" w:rsidRPr="00136DB0" w14:paraId="5CEF9DFC" w14:textId="77777777" w:rsidTr="00AA46A0">
        <w:tc>
          <w:tcPr>
            <w:tcW w:w="3114" w:type="dxa"/>
            <w:tcBorders>
              <w:top w:val="single" w:sz="4" w:space="0" w:color="auto"/>
            </w:tcBorders>
          </w:tcPr>
          <w:p w14:paraId="261C2AC2" w14:textId="78F20340" w:rsidR="00136DB0" w:rsidRPr="00136DB0" w:rsidRDefault="00136DB0" w:rsidP="00136DB0">
            <w:pPr>
              <w:spacing w:after="0" w:line="240" w:lineRule="auto"/>
              <w:rPr>
                <w:rFonts w:ascii="Times New Roman" w:hAnsi="Times New Roman" w:cs="Times New Roman"/>
                <w:color w:val="000000" w:themeColor="text1"/>
              </w:rPr>
            </w:pPr>
            <w:r w:rsidRPr="00136DB0">
              <w:rPr>
                <w:rFonts w:ascii="Times New Roman" w:hAnsi="Times New Roman" w:cs="Times New Roman"/>
              </w:rPr>
              <w:t>Knowledge</w:t>
            </w:r>
          </w:p>
        </w:tc>
        <w:tc>
          <w:tcPr>
            <w:tcW w:w="3123" w:type="dxa"/>
            <w:gridSpan w:val="3"/>
            <w:tcBorders>
              <w:top w:val="single" w:sz="4" w:space="0" w:color="auto"/>
            </w:tcBorders>
            <w:vAlign w:val="center"/>
          </w:tcPr>
          <w:p w14:paraId="21A10BB3" w14:textId="7ECDA519" w:rsidR="00136DB0" w:rsidRPr="00136DB0" w:rsidRDefault="00136DB0" w:rsidP="00136DB0">
            <w:pPr>
              <w:spacing w:after="0" w:line="240" w:lineRule="auto"/>
              <w:jc w:val="center"/>
              <w:rPr>
                <w:rFonts w:ascii="Times New Roman" w:hAnsi="Times New Roman" w:cs="Times New Roman"/>
                <w:color w:val="000000" w:themeColor="text1"/>
              </w:rPr>
            </w:pPr>
            <w:r w:rsidRPr="00136DB0">
              <w:rPr>
                <w:rFonts w:ascii="Times New Roman" w:hAnsi="Times New Roman" w:cs="Times New Roman"/>
                <w:b/>
                <w:color w:val="000000" w:themeColor="text1"/>
              </w:rPr>
              <w:t>-</w:t>
            </w:r>
          </w:p>
        </w:tc>
        <w:tc>
          <w:tcPr>
            <w:tcW w:w="3114" w:type="dxa"/>
            <w:gridSpan w:val="2"/>
            <w:tcBorders>
              <w:top w:val="single" w:sz="4" w:space="0" w:color="auto"/>
            </w:tcBorders>
            <w:vAlign w:val="center"/>
          </w:tcPr>
          <w:p w14:paraId="3A4AA6D9" w14:textId="0D2EB259" w:rsidR="00136DB0" w:rsidRPr="00136DB0" w:rsidRDefault="00136DB0" w:rsidP="00136DB0">
            <w:pPr>
              <w:spacing w:after="0" w:line="240" w:lineRule="auto"/>
              <w:jc w:val="center"/>
              <w:rPr>
                <w:rFonts w:ascii="Times New Roman" w:hAnsi="Times New Roman" w:cs="Times New Roman"/>
                <w:b/>
                <w:color w:val="000000" w:themeColor="text1"/>
              </w:rPr>
            </w:pPr>
            <w:r w:rsidRPr="00136DB0">
              <w:rPr>
                <w:rFonts w:ascii="Times New Roman" w:hAnsi="Times New Roman" w:cs="Times New Roman"/>
                <w:b/>
                <w:color w:val="000000" w:themeColor="text1"/>
              </w:rPr>
              <w:t>-</w:t>
            </w:r>
          </w:p>
        </w:tc>
      </w:tr>
    </w:tbl>
    <w:p w14:paraId="225CA033" w14:textId="77777777" w:rsidR="00136DB0" w:rsidRPr="00136DB0" w:rsidRDefault="00136DB0" w:rsidP="00136DB0">
      <w:pPr>
        <w:spacing w:after="306" w:line="256" w:lineRule="auto"/>
        <w:ind w:left="341"/>
        <w:rPr>
          <w:rFonts w:ascii="Times New Roman" w:hAnsi="Times New Roman" w:cs="Times New Roman"/>
          <w:lang w:val="en-US"/>
        </w:rPr>
      </w:pPr>
      <w:r w:rsidRPr="00136DB0">
        <w:rPr>
          <w:rFonts w:ascii="Times New Roman" w:hAnsi="Times New Roman" w:cs="Times New Roman"/>
          <w:b/>
          <w:sz w:val="18"/>
          <w:szCs w:val="18"/>
          <w:lang w:val="en-GB"/>
        </w:rPr>
        <w:t>*</w:t>
      </w:r>
      <w:r w:rsidRPr="00136DB0">
        <w:rPr>
          <w:rFonts w:ascii="Times New Roman" w:hAnsi="Times New Roman" w:cs="Times New Roman"/>
          <w:sz w:val="18"/>
          <w:szCs w:val="18"/>
          <w:lang w:val="en-GB"/>
        </w:rPr>
        <w:t xml:space="preserve"> The following evaluation system has been assumed:</w:t>
      </w:r>
    </w:p>
    <w:p w14:paraId="567A9719" w14:textId="77777777" w:rsidR="00136DB0" w:rsidRPr="00136DB0" w:rsidRDefault="00136DB0" w:rsidP="00136DB0">
      <w:pPr>
        <w:spacing w:after="0" w:line="260" w:lineRule="atLeast"/>
        <w:rPr>
          <w:rFonts w:ascii="Times New Roman" w:hAnsi="Times New Roman" w:cs="Times New Roman"/>
          <w:lang w:val="en-US"/>
        </w:rPr>
      </w:pPr>
      <w:r w:rsidRPr="00136DB0">
        <w:rPr>
          <w:rFonts w:ascii="Times New Roman" w:hAnsi="Times New Roman" w:cs="Times New Roman"/>
          <w:b/>
          <w:sz w:val="20"/>
          <w:szCs w:val="20"/>
          <w:lang w:val="en-US"/>
        </w:rPr>
        <w:t>Very good (5,0)</w:t>
      </w:r>
      <w:r w:rsidRPr="00136DB0">
        <w:rPr>
          <w:rFonts w:ascii="Times New Roman" w:hAnsi="Times New Roman" w:cs="Times New Roman"/>
          <w:sz w:val="20"/>
          <w:szCs w:val="20"/>
          <w:lang w:val="en-US"/>
        </w:rPr>
        <w:t xml:space="preserve"> – the assumed learning outcomes have been achieved and significantly exceed the required level</w:t>
      </w:r>
    </w:p>
    <w:p w14:paraId="38037A5E" w14:textId="77777777" w:rsidR="00136DB0" w:rsidRPr="00136DB0" w:rsidRDefault="00136DB0" w:rsidP="00136DB0">
      <w:pPr>
        <w:spacing w:after="0" w:line="260" w:lineRule="atLeast"/>
        <w:rPr>
          <w:rFonts w:ascii="Times New Roman" w:hAnsi="Times New Roman" w:cs="Times New Roman"/>
          <w:lang w:val="en-US"/>
        </w:rPr>
      </w:pPr>
      <w:r w:rsidRPr="00136DB0">
        <w:rPr>
          <w:rFonts w:ascii="Times New Roman" w:hAnsi="Times New Roman" w:cs="Times New Roman"/>
          <w:b/>
          <w:sz w:val="20"/>
          <w:szCs w:val="20"/>
          <w:lang w:val="en-US"/>
        </w:rPr>
        <w:t>Better than good (4,5)</w:t>
      </w:r>
      <w:r w:rsidRPr="00136DB0">
        <w:rPr>
          <w:rFonts w:ascii="Times New Roman" w:hAnsi="Times New Roman" w:cs="Times New Roman"/>
          <w:sz w:val="20"/>
          <w:szCs w:val="20"/>
          <w:lang w:val="en-US"/>
        </w:rPr>
        <w:t xml:space="preserve"> – the assumed learning outcomes have been achieved and slightly exceed the required level</w:t>
      </w:r>
    </w:p>
    <w:p w14:paraId="787A2B48" w14:textId="77777777" w:rsidR="00136DB0" w:rsidRPr="00136DB0" w:rsidRDefault="00136DB0" w:rsidP="00136DB0">
      <w:pPr>
        <w:spacing w:after="0" w:line="260" w:lineRule="atLeast"/>
        <w:rPr>
          <w:rFonts w:ascii="Times New Roman" w:hAnsi="Times New Roman" w:cs="Times New Roman"/>
          <w:lang w:val="en-US"/>
        </w:rPr>
      </w:pPr>
      <w:r w:rsidRPr="00136DB0">
        <w:rPr>
          <w:rFonts w:ascii="Times New Roman" w:hAnsi="Times New Roman" w:cs="Times New Roman"/>
          <w:b/>
          <w:sz w:val="20"/>
          <w:szCs w:val="20"/>
          <w:lang w:val="en-US"/>
        </w:rPr>
        <w:t>Good (4,0)</w:t>
      </w:r>
      <w:r w:rsidRPr="00136DB0">
        <w:rPr>
          <w:rFonts w:ascii="Times New Roman" w:hAnsi="Times New Roman" w:cs="Times New Roman"/>
          <w:sz w:val="20"/>
          <w:szCs w:val="20"/>
          <w:lang w:val="en-US"/>
        </w:rPr>
        <w:t xml:space="preserve"> – the assumed learning outcomes have been achieved at the required level</w:t>
      </w:r>
    </w:p>
    <w:p w14:paraId="01DB5FC6" w14:textId="77777777" w:rsidR="00136DB0" w:rsidRPr="00136DB0" w:rsidRDefault="00136DB0" w:rsidP="00136DB0">
      <w:pPr>
        <w:spacing w:after="0" w:line="260" w:lineRule="atLeast"/>
        <w:rPr>
          <w:rFonts w:ascii="Times New Roman" w:hAnsi="Times New Roman" w:cs="Times New Roman"/>
          <w:lang w:val="en-US"/>
        </w:rPr>
      </w:pPr>
      <w:r w:rsidRPr="00136DB0">
        <w:rPr>
          <w:rFonts w:ascii="Times New Roman" w:hAnsi="Times New Roman" w:cs="Times New Roman"/>
          <w:b/>
          <w:sz w:val="20"/>
          <w:szCs w:val="20"/>
          <w:lang w:val="en-US"/>
        </w:rPr>
        <w:t>Better than satisfactory (3,5)</w:t>
      </w:r>
      <w:r w:rsidRPr="00136DB0">
        <w:rPr>
          <w:rFonts w:ascii="Times New Roman" w:hAnsi="Times New Roman" w:cs="Times New Roman"/>
          <w:sz w:val="20"/>
          <w:szCs w:val="20"/>
          <w:lang w:val="en-US"/>
        </w:rPr>
        <w:t xml:space="preserve"> – the assumed learning outcomes have been achieved at the average required level</w:t>
      </w:r>
    </w:p>
    <w:p w14:paraId="57F5D0B9" w14:textId="77777777" w:rsidR="00136DB0" w:rsidRPr="00136DB0" w:rsidRDefault="00136DB0" w:rsidP="00136DB0">
      <w:pPr>
        <w:spacing w:after="0" w:line="260" w:lineRule="atLeast"/>
        <w:rPr>
          <w:rFonts w:ascii="Times New Roman" w:hAnsi="Times New Roman" w:cs="Times New Roman"/>
          <w:lang w:val="en-US"/>
        </w:rPr>
      </w:pPr>
      <w:r w:rsidRPr="00136DB0">
        <w:rPr>
          <w:rFonts w:ascii="Times New Roman" w:hAnsi="Times New Roman" w:cs="Times New Roman"/>
          <w:b/>
          <w:sz w:val="20"/>
          <w:szCs w:val="20"/>
          <w:lang w:val="en-US"/>
        </w:rPr>
        <w:t>Satisfactory (3,0)</w:t>
      </w:r>
      <w:r w:rsidRPr="00136DB0">
        <w:rPr>
          <w:rFonts w:ascii="Times New Roman" w:hAnsi="Times New Roman" w:cs="Times New Roman"/>
          <w:sz w:val="20"/>
          <w:szCs w:val="20"/>
          <w:lang w:val="en-US"/>
        </w:rPr>
        <w:t xml:space="preserve"> – the assumed learning outcomes have been achieved at the minimum required level</w:t>
      </w:r>
    </w:p>
    <w:p w14:paraId="0C551FFB" w14:textId="77777777" w:rsidR="00136DB0" w:rsidRPr="00136DB0" w:rsidRDefault="00136DB0" w:rsidP="00136DB0">
      <w:pPr>
        <w:spacing w:after="0" w:line="260" w:lineRule="atLeast"/>
        <w:rPr>
          <w:rFonts w:ascii="Times New Roman" w:hAnsi="Times New Roman" w:cs="Times New Roman"/>
          <w:lang w:val="en-US"/>
        </w:rPr>
      </w:pPr>
      <w:proofErr w:type="spellStart"/>
      <w:r w:rsidRPr="00136DB0">
        <w:rPr>
          <w:rFonts w:ascii="Times New Roman" w:hAnsi="Times New Roman" w:cs="Times New Roman"/>
          <w:b/>
          <w:sz w:val="20"/>
          <w:szCs w:val="20"/>
          <w:lang w:val="en-US"/>
        </w:rPr>
        <w:t>Unstatisfactory</w:t>
      </w:r>
      <w:proofErr w:type="spellEnd"/>
      <w:r w:rsidRPr="00136DB0">
        <w:rPr>
          <w:rFonts w:ascii="Times New Roman" w:hAnsi="Times New Roman" w:cs="Times New Roman"/>
          <w:b/>
          <w:sz w:val="20"/>
          <w:szCs w:val="20"/>
          <w:lang w:val="en-US"/>
        </w:rPr>
        <w:t xml:space="preserve"> (2,0)</w:t>
      </w:r>
      <w:r w:rsidRPr="00136DB0">
        <w:rPr>
          <w:rFonts w:ascii="Times New Roman" w:hAnsi="Times New Roman" w:cs="Times New Roman"/>
          <w:sz w:val="20"/>
          <w:szCs w:val="20"/>
          <w:lang w:val="en-US"/>
        </w:rPr>
        <w:t xml:space="preserve"> – the assumed learning outcomes have not been achieved</w:t>
      </w:r>
    </w:p>
    <w:p w14:paraId="38B89156" w14:textId="77777777" w:rsidR="00136DB0" w:rsidRDefault="00136DB0" w:rsidP="00136DB0">
      <w:pPr>
        <w:spacing w:after="0" w:line="256" w:lineRule="auto"/>
        <w:ind w:left="341"/>
        <w:rPr>
          <w:sz w:val="20"/>
          <w:szCs w:val="20"/>
          <w:lang w:val="en-GB"/>
        </w:rPr>
      </w:pPr>
    </w:p>
    <w:p w14:paraId="1BAC7014" w14:textId="77777777" w:rsidR="00136DB0" w:rsidRDefault="00136DB0" w:rsidP="00136DB0">
      <w:pPr>
        <w:spacing w:after="0" w:line="256" w:lineRule="auto"/>
        <w:ind w:left="341"/>
        <w:rPr>
          <w:sz w:val="20"/>
          <w:szCs w:val="20"/>
          <w:lang w:val="en-GB"/>
        </w:rPr>
      </w:pPr>
    </w:p>
    <w:p w14:paraId="1F3C3EDB" w14:textId="77777777" w:rsidR="00D830AE" w:rsidRDefault="008974BA" w:rsidP="00D830AE">
      <w:pPr>
        <w:spacing w:after="0"/>
        <w:jc w:val="center"/>
        <w:rPr>
          <w:rFonts w:ascii="Times New Roman" w:hAnsi="Times New Roman" w:cs="Times New Roman"/>
          <w:color w:val="000000" w:themeColor="text1"/>
        </w:rPr>
      </w:pPr>
      <w:r w:rsidRPr="00B94C5F">
        <w:rPr>
          <w:rFonts w:ascii="Times New Roman" w:hAnsi="Times New Roman" w:cs="Times New Roman"/>
          <w:color w:val="000000" w:themeColor="text1"/>
        </w:rPr>
        <w:br w:type="page"/>
      </w:r>
    </w:p>
    <w:p w14:paraId="49F3DC37" w14:textId="7EE7D751" w:rsidR="00D830AE" w:rsidRPr="00D830AE" w:rsidRDefault="00D830AE" w:rsidP="00D830AE">
      <w:pPr>
        <w:spacing w:after="0"/>
        <w:jc w:val="center"/>
        <w:rPr>
          <w:rFonts w:ascii="Times New Roman" w:hAnsi="Times New Roman" w:cs="Times New Roman"/>
          <w:b/>
          <w:sz w:val="28"/>
        </w:rPr>
      </w:pPr>
      <w:r w:rsidRPr="00D830AE">
        <w:rPr>
          <w:rFonts w:ascii="Times New Roman" w:hAnsi="Times New Roman" w:cs="Times New Roman"/>
          <w:b/>
          <w:sz w:val="28"/>
        </w:rPr>
        <w:lastRenderedPageBreak/>
        <w:t>Course description</w:t>
      </w:r>
    </w:p>
    <w:p w14:paraId="4DE52451" w14:textId="2B53F775" w:rsidR="008974BA" w:rsidRPr="00D830AE" w:rsidRDefault="00D830AE" w:rsidP="00D830AE">
      <w:pPr>
        <w:spacing w:after="0"/>
        <w:jc w:val="center"/>
        <w:rPr>
          <w:rFonts w:ascii="Times New Roman" w:hAnsi="Times New Roman" w:cs="Times New Roman"/>
          <w:b/>
          <w:color w:val="000000" w:themeColor="text1"/>
          <w:sz w:val="28"/>
        </w:rPr>
      </w:pPr>
      <w:r w:rsidRPr="00D830AE">
        <w:rPr>
          <w:rFonts w:ascii="Times New Roman" w:hAnsi="Times New Roman" w:cs="Times New Roman"/>
          <w:b/>
          <w:sz w:val="28"/>
        </w:rPr>
        <w:t>Part 2</w:t>
      </w:r>
    </w:p>
    <w:tbl>
      <w:tblPr>
        <w:tblW w:w="9748" w:type="dxa"/>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673"/>
        <w:gridCol w:w="3856"/>
        <w:gridCol w:w="1701"/>
        <w:gridCol w:w="740"/>
      </w:tblGrid>
      <w:tr w:rsidR="008974BA" w:rsidRPr="00D830AE" w14:paraId="582DBB46" w14:textId="77777777" w:rsidTr="00BD1FFC">
        <w:tc>
          <w:tcPr>
            <w:tcW w:w="9748" w:type="dxa"/>
            <w:gridSpan w:val="5"/>
            <w:tcBorders>
              <w:bottom w:val="single" w:sz="4" w:space="0" w:color="auto"/>
            </w:tcBorders>
            <w:shd w:val="clear" w:color="auto" w:fill="D9D9D9"/>
          </w:tcPr>
          <w:p w14:paraId="6AAF0A5E" w14:textId="7F2A40DA" w:rsidR="008974BA" w:rsidRPr="00D830AE" w:rsidRDefault="008974BA" w:rsidP="00BD1FFC">
            <w:pPr>
              <w:pStyle w:val="Akapitzlist"/>
              <w:spacing w:after="0" w:line="240" w:lineRule="auto"/>
              <w:ind w:left="0"/>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Other useful information about the </w:t>
            </w:r>
            <w:r w:rsidR="00136DB0" w:rsidRPr="00D830AE">
              <w:rPr>
                <w:rFonts w:ascii="Times New Roman" w:hAnsi="Times New Roman" w:cs="Times New Roman"/>
                <w:b/>
                <w:lang w:val="en-GB"/>
              </w:rPr>
              <w:t>course</w:t>
            </w:r>
          </w:p>
        </w:tc>
      </w:tr>
      <w:tr w:rsidR="008974BA" w:rsidRPr="00D830AE" w14:paraId="1B47B8D3" w14:textId="77777777" w:rsidTr="00BD1FFC">
        <w:tc>
          <w:tcPr>
            <w:tcW w:w="9748" w:type="dxa"/>
            <w:gridSpan w:val="5"/>
            <w:shd w:val="clear" w:color="auto" w:fill="auto"/>
          </w:tcPr>
          <w:p w14:paraId="6D764152" w14:textId="2BA8662F" w:rsidR="008974BA" w:rsidRPr="00D830AE" w:rsidRDefault="008974BA" w:rsidP="00BD1FFC">
            <w:pPr>
              <w:pStyle w:val="Akapitzlist"/>
              <w:spacing w:after="0" w:line="240" w:lineRule="auto"/>
              <w:ind w:left="0"/>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13. </w:t>
            </w:r>
            <w:r w:rsidR="00136DB0" w:rsidRPr="00D830AE">
              <w:rPr>
                <w:rFonts w:ascii="Times New Roman" w:hAnsi="Times New Roman" w:cs="Times New Roman"/>
                <w:b/>
                <w:lang w:val="en-US"/>
              </w:rPr>
              <w:t>Name of Department, mailing address, e-mail</w:t>
            </w:r>
            <w:r w:rsidRPr="00D830AE">
              <w:rPr>
                <w:rFonts w:ascii="Times New Roman" w:hAnsi="Times New Roman" w:cs="Times New Roman"/>
                <w:b/>
                <w:color w:val="000000" w:themeColor="text1"/>
              </w:rPr>
              <w:t>:</w:t>
            </w:r>
          </w:p>
          <w:p w14:paraId="2D94D5A4" w14:textId="2FF248E1" w:rsidR="008974BA" w:rsidRPr="00D830AE" w:rsidRDefault="008974BA" w:rsidP="003477AD">
            <w:pPr>
              <w:pStyle w:val="Akapitzlist"/>
              <w:spacing w:after="0" w:line="240" w:lineRule="auto"/>
              <w:ind w:left="0"/>
              <w:rPr>
                <w:rFonts w:ascii="Times New Roman" w:hAnsi="Times New Roman" w:cs="Times New Roman"/>
                <w:b/>
                <w:color w:val="000000" w:themeColor="text1"/>
                <w:lang w:val="pl-PL"/>
              </w:rPr>
            </w:pPr>
            <w:r w:rsidRPr="00D830AE">
              <w:rPr>
                <w:rFonts w:ascii="Times New Roman" w:hAnsi="Times New Roman" w:cs="Times New Roman"/>
                <w:b/>
                <w:color w:val="000000" w:themeColor="text1"/>
              </w:rPr>
              <w:t xml:space="preserve">Health and Safety Section, ul. </w:t>
            </w:r>
            <w:r w:rsidRPr="00D830AE">
              <w:rPr>
                <w:rFonts w:ascii="Times New Roman" w:hAnsi="Times New Roman" w:cs="Times New Roman"/>
                <w:b/>
                <w:color w:val="000000" w:themeColor="text1"/>
                <w:lang w:val="pl-PL"/>
              </w:rPr>
              <w:t>Poniatowskiego 15, 40-055 Katowice</w:t>
            </w:r>
          </w:p>
          <w:p w14:paraId="41D4C99F" w14:textId="77777777" w:rsidR="008974BA" w:rsidRPr="00D830AE" w:rsidRDefault="008974BA" w:rsidP="003477AD">
            <w:pPr>
              <w:pStyle w:val="Akapitzlist"/>
              <w:spacing w:after="0" w:line="240" w:lineRule="auto"/>
              <w:ind w:left="0"/>
              <w:rPr>
                <w:rFonts w:ascii="Times New Roman" w:hAnsi="Times New Roman" w:cs="Times New Roman"/>
                <w:b/>
                <w:color w:val="000000" w:themeColor="text1"/>
                <w:lang w:val="pl-PL"/>
              </w:rPr>
            </w:pPr>
            <w:r w:rsidRPr="00D830AE">
              <w:rPr>
                <w:rFonts w:ascii="Times New Roman" w:hAnsi="Times New Roman" w:cs="Times New Roman"/>
                <w:b/>
                <w:color w:val="000000" w:themeColor="text1"/>
                <w:lang w:val="pl-PL"/>
              </w:rPr>
              <w:t>bhp@sum.edu.pl</w:t>
            </w:r>
          </w:p>
        </w:tc>
      </w:tr>
      <w:tr w:rsidR="008974BA" w:rsidRPr="00D830AE" w14:paraId="751EE80C" w14:textId="77777777" w:rsidTr="00BD1FFC">
        <w:tc>
          <w:tcPr>
            <w:tcW w:w="9748" w:type="dxa"/>
            <w:gridSpan w:val="5"/>
            <w:shd w:val="clear" w:color="auto" w:fill="auto"/>
          </w:tcPr>
          <w:p w14:paraId="298A24E3" w14:textId="17DD09D4" w:rsidR="008974BA" w:rsidRPr="00D830AE" w:rsidRDefault="008974BA" w:rsidP="00BD1FFC">
            <w:pPr>
              <w:pStyle w:val="Akapitzlist"/>
              <w:spacing w:after="0" w:line="240" w:lineRule="auto"/>
              <w:ind w:left="0"/>
              <w:rPr>
                <w:rFonts w:ascii="Times New Roman" w:hAnsi="Times New Roman" w:cs="Times New Roman"/>
                <w:b/>
                <w:bCs/>
                <w:color w:val="000000" w:themeColor="text1"/>
              </w:rPr>
            </w:pPr>
            <w:r w:rsidRPr="00D830AE">
              <w:rPr>
                <w:rFonts w:ascii="Times New Roman" w:hAnsi="Times New Roman" w:cs="Times New Roman"/>
                <w:b/>
                <w:bCs/>
                <w:color w:val="000000" w:themeColor="text1"/>
              </w:rPr>
              <w:t xml:space="preserve">14. </w:t>
            </w:r>
            <w:r w:rsidR="00136DB0" w:rsidRPr="00D830AE">
              <w:rPr>
                <w:rFonts w:ascii="Times New Roman" w:hAnsi="Times New Roman" w:cs="Times New Roman"/>
                <w:b/>
                <w:bCs/>
                <w:lang w:val="en-GB"/>
              </w:rPr>
              <w:t>Name of the course coordinator</w:t>
            </w:r>
            <w:r w:rsidRPr="00D830AE">
              <w:rPr>
                <w:rFonts w:ascii="Times New Roman" w:hAnsi="Times New Roman" w:cs="Times New Roman"/>
                <w:b/>
                <w:bCs/>
                <w:color w:val="000000" w:themeColor="text1"/>
              </w:rPr>
              <w:t>:</w:t>
            </w:r>
          </w:p>
          <w:p w14:paraId="60C80970" w14:textId="5E24F275" w:rsidR="008974BA" w:rsidRPr="00D830AE" w:rsidRDefault="00AB071B" w:rsidP="00136DB0">
            <w:pPr>
              <w:pStyle w:val="Akapitzlist"/>
              <w:spacing w:after="0" w:line="240" w:lineRule="auto"/>
              <w:ind w:left="0"/>
              <w:rPr>
                <w:rFonts w:ascii="Times New Roman" w:hAnsi="Times New Roman" w:cs="Times New Roman"/>
                <w:color w:val="000000" w:themeColor="text1"/>
              </w:rPr>
            </w:pPr>
            <w:r w:rsidRPr="00D830AE">
              <w:rPr>
                <w:rFonts w:ascii="Times New Roman" w:hAnsi="Times New Roman" w:cs="Times New Roman"/>
                <w:color w:val="000000" w:themeColor="text1"/>
              </w:rPr>
              <w:t>MSc Eng Małgorzata Porębska - Head of Section, Chief Occupational Health and Safety Specialist</w:t>
            </w:r>
          </w:p>
        </w:tc>
      </w:tr>
      <w:tr w:rsidR="008974BA" w:rsidRPr="00D830AE" w14:paraId="04074A88" w14:textId="77777777" w:rsidTr="00BD1FFC">
        <w:tc>
          <w:tcPr>
            <w:tcW w:w="9748" w:type="dxa"/>
            <w:gridSpan w:val="5"/>
            <w:shd w:val="clear" w:color="auto" w:fill="auto"/>
          </w:tcPr>
          <w:p w14:paraId="3DB916CF" w14:textId="77777777" w:rsidR="008974BA" w:rsidRPr="00D830AE" w:rsidRDefault="008974BA" w:rsidP="00BD1FFC">
            <w:pPr>
              <w:pStyle w:val="Akapitzlist"/>
              <w:spacing w:after="0" w:line="240" w:lineRule="auto"/>
              <w:ind w:left="0"/>
              <w:rPr>
                <w:rFonts w:ascii="Times New Roman" w:hAnsi="Times New Roman" w:cs="Times New Roman"/>
                <w:b/>
                <w:color w:val="000000" w:themeColor="text1"/>
              </w:rPr>
            </w:pPr>
            <w:r w:rsidRPr="00D830AE">
              <w:rPr>
                <w:rFonts w:ascii="Times New Roman" w:hAnsi="Times New Roman" w:cs="Times New Roman"/>
                <w:b/>
                <w:color w:val="000000" w:themeColor="text1"/>
              </w:rPr>
              <w:t>15. Prerequisites in terms of knowledge, skills and other competencies:</w:t>
            </w:r>
          </w:p>
          <w:p w14:paraId="00ACE62F" w14:textId="77777777" w:rsidR="008974BA" w:rsidRPr="00D830AE" w:rsidRDefault="008974BA" w:rsidP="00136DB0">
            <w:pPr>
              <w:pStyle w:val="Akapitzlist"/>
              <w:spacing w:after="0" w:line="240" w:lineRule="auto"/>
              <w:ind w:left="0"/>
              <w:rPr>
                <w:rFonts w:ascii="Times New Roman" w:hAnsi="Times New Roman" w:cs="Times New Roman"/>
                <w:color w:val="000000" w:themeColor="text1"/>
              </w:rPr>
            </w:pPr>
            <w:r w:rsidRPr="00D830AE">
              <w:rPr>
                <w:rFonts w:ascii="Times New Roman" w:hAnsi="Times New Roman" w:cs="Times New Roman"/>
                <w:color w:val="000000" w:themeColor="text1"/>
              </w:rPr>
              <w:t>No requirements</w:t>
            </w:r>
          </w:p>
        </w:tc>
      </w:tr>
      <w:tr w:rsidR="008974BA" w:rsidRPr="00D830AE" w14:paraId="7B037B05" w14:textId="77777777" w:rsidTr="00BD1FFC">
        <w:tc>
          <w:tcPr>
            <w:tcW w:w="3451" w:type="dxa"/>
            <w:gridSpan w:val="2"/>
            <w:shd w:val="clear" w:color="auto" w:fill="auto"/>
            <w:vAlign w:val="center"/>
          </w:tcPr>
          <w:p w14:paraId="26C2F264" w14:textId="5BE44602" w:rsidR="008974BA" w:rsidRPr="00D830AE" w:rsidRDefault="008974BA" w:rsidP="00BD1FFC">
            <w:pPr>
              <w:pStyle w:val="Akapitzlist"/>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16. </w:t>
            </w:r>
            <w:r w:rsidR="00136DB0" w:rsidRPr="00D830AE">
              <w:rPr>
                <w:rFonts w:ascii="Times New Roman" w:hAnsi="Times New Roman" w:cs="Times New Roman"/>
                <w:b/>
                <w:lang w:val="en-US"/>
              </w:rPr>
              <w:t>Number of students in groups</w:t>
            </w:r>
          </w:p>
        </w:tc>
        <w:tc>
          <w:tcPr>
            <w:tcW w:w="6297" w:type="dxa"/>
            <w:gridSpan w:val="3"/>
            <w:shd w:val="clear" w:color="auto" w:fill="auto"/>
          </w:tcPr>
          <w:p w14:paraId="1FD9A108" w14:textId="77777777" w:rsidR="008974BA" w:rsidRPr="00D830AE" w:rsidRDefault="008974BA" w:rsidP="00BD1FFC">
            <w:pPr>
              <w:spacing w:after="0" w:line="240" w:lineRule="auto"/>
              <w:rPr>
                <w:rFonts w:ascii="Times New Roman" w:hAnsi="Times New Roman" w:cs="Times New Roman"/>
                <w:color w:val="000000" w:themeColor="text1"/>
              </w:rPr>
            </w:pPr>
            <w:r w:rsidRPr="00D830AE">
              <w:rPr>
                <w:rFonts w:ascii="Times New Roman" w:hAnsi="Times New Roman" w:cs="Times New Roman"/>
                <w:color w:val="000000" w:themeColor="text1"/>
              </w:rPr>
              <w:t>In accordance with the Order of the Rector of SUM</w:t>
            </w:r>
          </w:p>
        </w:tc>
      </w:tr>
      <w:tr w:rsidR="008974BA" w:rsidRPr="00D830AE" w14:paraId="3537046C" w14:textId="77777777" w:rsidTr="00BD1FFC">
        <w:tc>
          <w:tcPr>
            <w:tcW w:w="3451" w:type="dxa"/>
            <w:gridSpan w:val="2"/>
            <w:shd w:val="clear" w:color="auto" w:fill="auto"/>
            <w:vAlign w:val="center"/>
          </w:tcPr>
          <w:p w14:paraId="4F935F78" w14:textId="5A09ECBF" w:rsidR="008974BA" w:rsidRPr="00D830AE" w:rsidRDefault="008974BA" w:rsidP="00BD1FFC">
            <w:pPr>
              <w:pStyle w:val="Akapitzlist"/>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17. </w:t>
            </w:r>
            <w:r w:rsidR="00136DB0" w:rsidRPr="00D830AE">
              <w:rPr>
                <w:rFonts w:ascii="Times New Roman" w:hAnsi="Times New Roman" w:cs="Times New Roman"/>
                <w:b/>
              </w:rPr>
              <w:t xml:space="preserve">Study materials  </w:t>
            </w:r>
          </w:p>
        </w:tc>
        <w:tc>
          <w:tcPr>
            <w:tcW w:w="6297" w:type="dxa"/>
            <w:gridSpan w:val="3"/>
            <w:shd w:val="clear" w:color="auto" w:fill="auto"/>
          </w:tcPr>
          <w:p w14:paraId="63C26F5C" w14:textId="487FF067" w:rsidR="008974BA" w:rsidRPr="00D830AE" w:rsidRDefault="008974BA" w:rsidP="00BD1FFC">
            <w:pPr>
              <w:spacing w:after="0" w:line="240" w:lineRule="auto"/>
              <w:rPr>
                <w:rFonts w:ascii="Times New Roman" w:hAnsi="Times New Roman" w:cs="Times New Roman"/>
                <w:color w:val="000000" w:themeColor="text1"/>
              </w:rPr>
            </w:pPr>
            <w:r w:rsidRPr="00D830AE">
              <w:rPr>
                <w:rFonts w:ascii="Times New Roman" w:hAnsi="Times New Roman" w:cs="Times New Roman"/>
                <w:color w:val="000000" w:themeColor="text1"/>
              </w:rPr>
              <w:t xml:space="preserve">Presentation of training materials on </w:t>
            </w:r>
            <w:r w:rsidR="00D128E9" w:rsidRPr="00D830AE">
              <w:rPr>
                <w:rFonts w:ascii="Times New Roman" w:hAnsi="Times New Roman" w:cs="Times New Roman"/>
                <w:color w:val="000000" w:themeColor="text1"/>
              </w:rPr>
              <w:br/>
            </w:r>
            <w:r w:rsidRPr="00D830AE">
              <w:rPr>
                <w:rFonts w:ascii="Times New Roman" w:hAnsi="Times New Roman" w:cs="Times New Roman"/>
                <w:color w:val="000000" w:themeColor="text1"/>
              </w:rPr>
              <w:t>the University's e-learning platform.</w:t>
            </w:r>
          </w:p>
        </w:tc>
      </w:tr>
      <w:tr w:rsidR="008974BA" w:rsidRPr="00D830AE" w14:paraId="5D34993B" w14:textId="77777777" w:rsidTr="00BD1FFC">
        <w:tc>
          <w:tcPr>
            <w:tcW w:w="3451" w:type="dxa"/>
            <w:gridSpan w:val="2"/>
            <w:shd w:val="clear" w:color="auto" w:fill="auto"/>
            <w:vAlign w:val="center"/>
          </w:tcPr>
          <w:p w14:paraId="1AB18192" w14:textId="52F7A8E7" w:rsidR="008974BA" w:rsidRPr="00D830AE" w:rsidRDefault="008974BA" w:rsidP="00BD1FFC">
            <w:pPr>
              <w:pStyle w:val="Akapitzlist"/>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18. </w:t>
            </w:r>
            <w:r w:rsidR="00136DB0" w:rsidRPr="00D830AE">
              <w:rPr>
                <w:rFonts w:ascii="Times New Roman" w:hAnsi="Times New Roman" w:cs="Times New Roman"/>
                <w:b/>
              </w:rPr>
              <w:t xml:space="preserve">Location of classes  </w:t>
            </w:r>
          </w:p>
        </w:tc>
        <w:tc>
          <w:tcPr>
            <w:tcW w:w="6297" w:type="dxa"/>
            <w:gridSpan w:val="3"/>
            <w:shd w:val="clear" w:color="auto" w:fill="auto"/>
          </w:tcPr>
          <w:p w14:paraId="26C48BD1" w14:textId="77777777" w:rsidR="008974BA" w:rsidRPr="00D830AE" w:rsidRDefault="008974BA" w:rsidP="00BD1FFC">
            <w:pPr>
              <w:spacing w:after="0" w:line="240" w:lineRule="auto"/>
              <w:rPr>
                <w:rFonts w:ascii="Times New Roman" w:hAnsi="Times New Roman" w:cs="Times New Roman"/>
                <w:color w:val="000000" w:themeColor="text1"/>
              </w:rPr>
            </w:pPr>
            <w:r w:rsidRPr="00D830AE">
              <w:rPr>
                <w:rFonts w:ascii="Times New Roman" w:hAnsi="Times New Roman" w:cs="Times New Roman"/>
                <w:color w:val="000000" w:themeColor="text1"/>
              </w:rPr>
              <w:t>E-form</w:t>
            </w:r>
            <w:r w:rsidRPr="00D830AE">
              <w:rPr>
                <w:rFonts w:ascii="Times New Roman" w:hAnsi="Times New Roman" w:cs="Times New Roman"/>
              </w:rPr>
              <w:t xml:space="preserve"> </w:t>
            </w:r>
            <w:r w:rsidRPr="00D830AE">
              <w:rPr>
                <w:rFonts w:ascii="Times New Roman" w:hAnsi="Times New Roman" w:cs="Times New Roman"/>
                <w:color w:val="000000" w:themeColor="text1"/>
              </w:rPr>
              <w:t>learning</w:t>
            </w:r>
          </w:p>
        </w:tc>
      </w:tr>
      <w:tr w:rsidR="008974BA" w:rsidRPr="00D830AE" w14:paraId="396861FB" w14:textId="77777777" w:rsidTr="00BD1FFC">
        <w:tc>
          <w:tcPr>
            <w:tcW w:w="3451" w:type="dxa"/>
            <w:gridSpan w:val="2"/>
            <w:tcBorders>
              <w:bottom w:val="single" w:sz="4" w:space="0" w:color="auto"/>
            </w:tcBorders>
            <w:shd w:val="clear" w:color="auto" w:fill="auto"/>
            <w:vAlign w:val="center"/>
          </w:tcPr>
          <w:p w14:paraId="45E75123" w14:textId="179AA04C" w:rsidR="008974BA" w:rsidRPr="00D830AE" w:rsidRDefault="008974BA" w:rsidP="00BD1FFC">
            <w:pPr>
              <w:pStyle w:val="Akapitzlist"/>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19. </w:t>
            </w:r>
            <w:r w:rsidR="00136DB0" w:rsidRPr="00D830AE">
              <w:rPr>
                <w:rFonts w:ascii="Times New Roman" w:hAnsi="Times New Roman" w:cs="Times New Roman"/>
                <w:b/>
                <w:lang w:val="en-US"/>
              </w:rPr>
              <w:t>Location and time for contact hours</w:t>
            </w:r>
          </w:p>
        </w:tc>
        <w:tc>
          <w:tcPr>
            <w:tcW w:w="6297" w:type="dxa"/>
            <w:gridSpan w:val="3"/>
            <w:tcBorders>
              <w:bottom w:val="single" w:sz="4" w:space="0" w:color="auto"/>
            </w:tcBorders>
            <w:shd w:val="clear" w:color="auto" w:fill="auto"/>
          </w:tcPr>
          <w:p w14:paraId="56208A59" w14:textId="77777777" w:rsidR="008974BA" w:rsidRPr="00D830AE" w:rsidRDefault="008974BA" w:rsidP="00BD1FFC">
            <w:pPr>
              <w:spacing w:after="0" w:line="240" w:lineRule="auto"/>
              <w:rPr>
                <w:rFonts w:ascii="Times New Roman" w:hAnsi="Times New Roman" w:cs="Times New Roman"/>
                <w:color w:val="000000" w:themeColor="text1"/>
              </w:rPr>
            </w:pPr>
            <w:r w:rsidRPr="00D830AE">
              <w:rPr>
                <w:rFonts w:ascii="Times New Roman" w:hAnsi="Times New Roman" w:cs="Times New Roman"/>
                <w:color w:val="000000" w:themeColor="text1"/>
              </w:rPr>
              <w:t>Training takes place according to a previously established schedule.</w:t>
            </w:r>
          </w:p>
        </w:tc>
      </w:tr>
      <w:tr w:rsidR="008974BA" w:rsidRPr="00D830AE" w14:paraId="7C44D459" w14:textId="77777777" w:rsidTr="00BD1FFC">
        <w:tc>
          <w:tcPr>
            <w:tcW w:w="9748" w:type="dxa"/>
            <w:gridSpan w:val="5"/>
            <w:shd w:val="clear" w:color="auto" w:fill="D9D9D9"/>
            <w:vAlign w:val="center"/>
          </w:tcPr>
          <w:p w14:paraId="7483B85E" w14:textId="77777777" w:rsidR="008974BA" w:rsidRPr="00D830AE" w:rsidRDefault="008974BA" w:rsidP="00BD1FFC">
            <w:pPr>
              <w:spacing w:after="0" w:line="240" w:lineRule="auto"/>
              <w:rPr>
                <w:rFonts w:ascii="Times New Roman" w:hAnsi="Times New Roman" w:cs="Times New Roman"/>
                <w:color w:val="000000" w:themeColor="text1"/>
              </w:rPr>
            </w:pPr>
            <w:r w:rsidRPr="00D830AE">
              <w:rPr>
                <w:rFonts w:ascii="Times New Roman" w:hAnsi="Times New Roman" w:cs="Times New Roman"/>
                <w:b/>
                <w:bCs/>
                <w:color w:val="000000" w:themeColor="text1"/>
              </w:rPr>
              <w:t>20. Learning outcomes</w:t>
            </w:r>
          </w:p>
        </w:tc>
      </w:tr>
      <w:tr w:rsidR="00136DB0" w:rsidRPr="00D830AE" w14:paraId="2B0678E5" w14:textId="77777777" w:rsidTr="00BD1FFC">
        <w:tc>
          <w:tcPr>
            <w:tcW w:w="1778" w:type="dxa"/>
            <w:shd w:val="clear" w:color="auto" w:fill="auto"/>
            <w:vAlign w:val="center"/>
          </w:tcPr>
          <w:p w14:paraId="7793513D" w14:textId="59339533" w:rsidR="00136DB0" w:rsidRPr="00D830AE" w:rsidRDefault="00136DB0" w:rsidP="00136DB0">
            <w:pPr>
              <w:spacing w:after="0"/>
              <w:jc w:val="center"/>
              <w:rPr>
                <w:rFonts w:ascii="Times New Roman" w:hAnsi="Times New Roman" w:cs="Times New Roman"/>
                <w:color w:val="000000" w:themeColor="text1"/>
              </w:rPr>
            </w:pPr>
            <w:r w:rsidRPr="00D830AE">
              <w:rPr>
                <w:rFonts w:ascii="Times New Roman" w:hAnsi="Times New Roman" w:cs="Times New Roman"/>
                <w:sz w:val="18"/>
                <w:lang w:val="en-US"/>
              </w:rPr>
              <w:t>Number of the course learning outcome</w:t>
            </w:r>
            <w:r w:rsidRPr="00D830AE">
              <w:rPr>
                <w:rFonts w:ascii="Times New Roman" w:hAnsi="Times New Roman" w:cs="Times New Roman"/>
                <w:sz w:val="18"/>
                <w:lang w:val="en-GB"/>
              </w:rPr>
              <w:t xml:space="preserve">  </w:t>
            </w:r>
          </w:p>
        </w:tc>
        <w:tc>
          <w:tcPr>
            <w:tcW w:w="5529" w:type="dxa"/>
            <w:gridSpan w:val="2"/>
            <w:shd w:val="clear" w:color="auto" w:fill="auto"/>
            <w:vAlign w:val="center"/>
          </w:tcPr>
          <w:p w14:paraId="69A09B8D" w14:textId="48202F88" w:rsidR="00136DB0" w:rsidRPr="00D830AE" w:rsidRDefault="00136DB0" w:rsidP="00136DB0">
            <w:pPr>
              <w:spacing w:after="0"/>
              <w:jc w:val="center"/>
              <w:rPr>
                <w:rFonts w:ascii="Times New Roman" w:hAnsi="Times New Roman" w:cs="Times New Roman"/>
                <w:color w:val="000000" w:themeColor="text1"/>
              </w:rPr>
            </w:pPr>
            <w:r w:rsidRPr="00D830AE">
              <w:rPr>
                <w:rFonts w:ascii="Times New Roman" w:hAnsi="Times New Roman" w:cs="Times New Roman"/>
              </w:rPr>
              <w:t>Course learning outcomes</w:t>
            </w:r>
          </w:p>
        </w:tc>
        <w:tc>
          <w:tcPr>
            <w:tcW w:w="2441" w:type="dxa"/>
            <w:gridSpan w:val="2"/>
            <w:shd w:val="clear" w:color="auto" w:fill="auto"/>
            <w:vAlign w:val="center"/>
          </w:tcPr>
          <w:p w14:paraId="517C5CF1" w14:textId="5BBCE338" w:rsidR="00136DB0" w:rsidRPr="00D830AE" w:rsidRDefault="00136DB0" w:rsidP="00136DB0">
            <w:pPr>
              <w:spacing w:after="0" w:line="240" w:lineRule="auto"/>
              <w:jc w:val="center"/>
              <w:rPr>
                <w:rFonts w:ascii="Times New Roman" w:hAnsi="Times New Roman" w:cs="Times New Roman"/>
                <w:color w:val="000000" w:themeColor="text1"/>
                <w:sz w:val="20"/>
              </w:rPr>
            </w:pPr>
            <w:r w:rsidRPr="00D830AE">
              <w:rPr>
                <w:rFonts w:ascii="Times New Roman" w:hAnsi="Times New Roman" w:cs="Times New Roman"/>
                <w:sz w:val="20"/>
                <w:lang w:val="en-US"/>
              </w:rPr>
              <w:t>Reference to learning outcomes indicated in the standards</w:t>
            </w:r>
            <w:r w:rsidRPr="00D830AE">
              <w:rPr>
                <w:rFonts w:ascii="Times New Roman" w:hAnsi="Times New Roman" w:cs="Times New Roman"/>
                <w:sz w:val="20"/>
                <w:lang w:val="en-GB"/>
              </w:rPr>
              <w:t xml:space="preserve">  </w:t>
            </w:r>
          </w:p>
        </w:tc>
      </w:tr>
      <w:tr w:rsidR="008974BA" w:rsidRPr="00D830AE" w14:paraId="3F5A223E" w14:textId="77777777" w:rsidTr="00D128E9">
        <w:tc>
          <w:tcPr>
            <w:tcW w:w="1778" w:type="dxa"/>
            <w:shd w:val="clear" w:color="auto" w:fill="auto"/>
            <w:vAlign w:val="center"/>
          </w:tcPr>
          <w:p w14:paraId="3258BFE2" w14:textId="58ECCE10" w:rsidR="008974BA" w:rsidRPr="00D830AE" w:rsidRDefault="0013632F" w:rsidP="00BD1FFC">
            <w:pPr>
              <w:pStyle w:val="Akapitzlist"/>
              <w:spacing w:after="0" w:line="240" w:lineRule="auto"/>
              <w:ind w:left="57"/>
              <w:rPr>
                <w:rFonts w:ascii="Times New Roman" w:hAnsi="Times New Roman" w:cs="Times New Roman"/>
                <w:color w:val="000000" w:themeColor="text1"/>
              </w:rPr>
            </w:pPr>
            <w:r w:rsidRPr="00D830AE">
              <w:rPr>
                <w:rFonts w:ascii="Times New Roman" w:hAnsi="Times New Roman" w:cs="Times New Roman"/>
              </w:rPr>
              <w:t>P_W01</w:t>
            </w:r>
          </w:p>
        </w:tc>
        <w:tc>
          <w:tcPr>
            <w:tcW w:w="5529" w:type="dxa"/>
            <w:gridSpan w:val="2"/>
            <w:shd w:val="clear" w:color="auto" w:fill="auto"/>
          </w:tcPr>
          <w:p w14:paraId="11C62103" w14:textId="6E6874DA" w:rsidR="008974BA" w:rsidRPr="00D830AE" w:rsidRDefault="008A1DD2" w:rsidP="003477AD">
            <w:pPr>
              <w:pStyle w:val="HTML-wstpniesformatowany"/>
              <w:rPr>
                <w:rFonts w:ascii="Times New Roman" w:hAnsi="Times New Roman" w:cs="Times New Roman"/>
                <w:sz w:val="22"/>
                <w:szCs w:val="22"/>
              </w:rPr>
            </w:pPr>
            <w:r w:rsidRPr="00D830AE">
              <w:rPr>
                <w:rFonts w:ascii="Times New Roman" w:hAnsi="Times New Roman" w:cs="Times New Roman"/>
                <w:sz w:val="22"/>
                <w:szCs w:val="22"/>
              </w:rPr>
              <w:t>Knows and understands the principles of health and safety in the workplace at the University.</w:t>
            </w:r>
          </w:p>
        </w:tc>
        <w:tc>
          <w:tcPr>
            <w:tcW w:w="2441" w:type="dxa"/>
            <w:gridSpan w:val="2"/>
            <w:shd w:val="clear" w:color="auto" w:fill="auto"/>
            <w:vAlign w:val="center"/>
          </w:tcPr>
          <w:p w14:paraId="78ED36BE" w14:textId="05BD91C9" w:rsidR="00C459D9" w:rsidRPr="00D830AE" w:rsidRDefault="00D128E9" w:rsidP="00D128E9">
            <w:pPr>
              <w:spacing w:after="0" w:line="240" w:lineRule="auto"/>
              <w:jc w:val="center"/>
              <w:rPr>
                <w:rFonts w:ascii="Times New Roman" w:hAnsi="Times New Roman" w:cs="Times New Roman"/>
                <w:b/>
              </w:rPr>
            </w:pPr>
            <w:r w:rsidRPr="00D830AE">
              <w:rPr>
                <w:rFonts w:ascii="Times New Roman" w:hAnsi="Times New Roman" w:cs="Times New Roman"/>
                <w:b/>
              </w:rPr>
              <w:t>-</w:t>
            </w:r>
          </w:p>
        </w:tc>
      </w:tr>
      <w:tr w:rsidR="008A1DD2" w:rsidRPr="00D830AE" w14:paraId="52811315" w14:textId="77777777" w:rsidTr="00D128E9">
        <w:tc>
          <w:tcPr>
            <w:tcW w:w="1778" w:type="dxa"/>
            <w:shd w:val="clear" w:color="auto" w:fill="auto"/>
            <w:vAlign w:val="center"/>
          </w:tcPr>
          <w:p w14:paraId="1BFA7E72" w14:textId="44518954" w:rsidR="008A1DD2" w:rsidRPr="00D830AE" w:rsidRDefault="008A1DD2" w:rsidP="00BD1FFC">
            <w:pPr>
              <w:pStyle w:val="Akapitzlist"/>
              <w:spacing w:after="0" w:line="240" w:lineRule="auto"/>
              <w:ind w:left="57"/>
              <w:rPr>
                <w:rFonts w:ascii="Times New Roman" w:hAnsi="Times New Roman" w:cs="Times New Roman"/>
              </w:rPr>
            </w:pPr>
            <w:r w:rsidRPr="00D830AE">
              <w:rPr>
                <w:rFonts w:ascii="Times New Roman" w:hAnsi="Times New Roman" w:cs="Times New Roman"/>
              </w:rPr>
              <w:t>P_W02</w:t>
            </w:r>
          </w:p>
        </w:tc>
        <w:tc>
          <w:tcPr>
            <w:tcW w:w="5529" w:type="dxa"/>
            <w:gridSpan w:val="2"/>
            <w:shd w:val="clear" w:color="auto" w:fill="auto"/>
          </w:tcPr>
          <w:p w14:paraId="73D19D33" w14:textId="78CF678A" w:rsidR="008A1DD2" w:rsidRPr="00D830AE" w:rsidRDefault="008A1DD2" w:rsidP="008A1DD2">
            <w:pPr>
              <w:spacing w:after="0" w:line="240" w:lineRule="auto"/>
              <w:rPr>
                <w:rFonts w:ascii="Times New Roman" w:hAnsi="Times New Roman" w:cs="Times New Roman"/>
              </w:rPr>
            </w:pPr>
            <w:r w:rsidRPr="00D830AE">
              <w:rPr>
                <w:rFonts w:ascii="Times New Roman" w:hAnsi="Times New Roman" w:cs="Times New Roman"/>
              </w:rPr>
              <w:t>Knows the principles of handling materials hazardous to human health and life and the principles of providing qualified first aid in situations threatening health and life.</w:t>
            </w:r>
          </w:p>
        </w:tc>
        <w:tc>
          <w:tcPr>
            <w:tcW w:w="2441" w:type="dxa"/>
            <w:gridSpan w:val="2"/>
            <w:shd w:val="clear" w:color="auto" w:fill="auto"/>
            <w:vAlign w:val="center"/>
          </w:tcPr>
          <w:p w14:paraId="4B8899CC" w14:textId="594F1DBC" w:rsidR="008A1DD2" w:rsidRPr="00D830AE" w:rsidRDefault="008A1DD2" w:rsidP="00D128E9">
            <w:pPr>
              <w:pStyle w:val="Akapitzlist"/>
              <w:spacing w:after="0" w:line="240" w:lineRule="auto"/>
              <w:ind w:left="57"/>
              <w:jc w:val="center"/>
              <w:rPr>
                <w:rFonts w:ascii="Times New Roman" w:hAnsi="Times New Roman" w:cs="Times New Roman"/>
                <w:b/>
              </w:rPr>
            </w:pPr>
            <w:r w:rsidRPr="00D830AE">
              <w:rPr>
                <w:rFonts w:ascii="Times New Roman" w:hAnsi="Times New Roman" w:cs="Times New Roman"/>
                <w:b/>
              </w:rPr>
              <w:t>-</w:t>
            </w:r>
          </w:p>
        </w:tc>
      </w:tr>
      <w:tr w:rsidR="008974BA" w:rsidRPr="00D830AE" w14:paraId="5AAFA58E" w14:textId="77777777" w:rsidTr="00D830AE">
        <w:tc>
          <w:tcPr>
            <w:tcW w:w="9008" w:type="dxa"/>
            <w:gridSpan w:val="4"/>
            <w:shd w:val="clear" w:color="auto" w:fill="D9D9D9"/>
          </w:tcPr>
          <w:p w14:paraId="30252414" w14:textId="77777777" w:rsidR="008974BA" w:rsidRPr="00D830AE" w:rsidRDefault="008974BA" w:rsidP="00BD1FFC">
            <w:pPr>
              <w:pStyle w:val="Akapitzlist"/>
              <w:spacing w:after="0" w:line="240" w:lineRule="auto"/>
              <w:ind w:left="0"/>
              <w:rPr>
                <w:rFonts w:ascii="Times New Roman" w:hAnsi="Times New Roman" w:cs="Times New Roman"/>
                <w:b/>
                <w:color w:val="000000" w:themeColor="text1"/>
              </w:rPr>
            </w:pPr>
            <w:r w:rsidRPr="00D830AE">
              <w:rPr>
                <w:rFonts w:ascii="Times New Roman" w:hAnsi="Times New Roman" w:cs="Times New Roman"/>
                <w:b/>
                <w:color w:val="000000" w:themeColor="text1"/>
              </w:rPr>
              <w:t>21. Forms and topics of classes</w:t>
            </w:r>
          </w:p>
        </w:tc>
        <w:tc>
          <w:tcPr>
            <w:tcW w:w="740" w:type="dxa"/>
            <w:shd w:val="clear" w:color="auto" w:fill="D9D9D9"/>
          </w:tcPr>
          <w:p w14:paraId="1BE5D1D5" w14:textId="77777777" w:rsidR="008974BA" w:rsidRPr="00D830AE" w:rsidRDefault="008974BA" w:rsidP="00BD1FFC">
            <w:pPr>
              <w:pStyle w:val="Akapitzlist"/>
              <w:spacing w:after="0" w:line="240" w:lineRule="auto"/>
              <w:ind w:left="0"/>
              <w:rPr>
                <w:rFonts w:ascii="Times New Roman" w:hAnsi="Times New Roman" w:cs="Times New Roman"/>
                <w:b/>
                <w:color w:val="000000" w:themeColor="text1"/>
                <w:sz w:val="18"/>
              </w:rPr>
            </w:pPr>
            <w:r w:rsidRPr="00D830AE">
              <w:rPr>
                <w:rFonts w:ascii="Times New Roman" w:hAnsi="Times New Roman" w:cs="Times New Roman"/>
                <w:b/>
                <w:color w:val="000000" w:themeColor="text1"/>
                <w:sz w:val="18"/>
              </w:rPr>
              <w:t>Number of hours</w:t>
            </w:r>
          </w:p>
        </w:tc>
      </w:tr>
      <w:tr w:rsidR="008974BA" w:rsidRPr="00D830AE" w14:paraId="359E846D" w14:textId="77777777" w:rsidTr="00D830AE">
        <w:tc>
          <w:tcPr>
            <w:tcW w:w="9008" w:type="dxa"/>
            <w:gridSpan w:val="4"/>
            <w:vAlign w:val="center"/>
          </w:tcPr>
          <w:p w14:paraId="1F6F15E0" w14:textId="77777777" w:rsidR="008974BA" w:rsidRPr="00D830AE" w:rsidRDefault="008974BA" w:rsidP="00BD1FFC">
            <w:pPr>
              <w:pStyle w:val="Akapitzlist"/>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21.1. Lectures</w:t>
            </w:r>
          </w:p>
        </w:tc>
        <w:tc>
          <w:tcPr>
            <w:tcW w:w="740" w:type="dxa"/>
            <w:vAlign w:val="center"/>
          </w:tcPr>
          <w:p w14:paraId="03A6EB53" w14:textId="77777777" w:rsidR="008974BA" w:rsidRPr="00D830AE" w:rsidRDefault="008974BA" w:rsidP="00BD1FFC">
            <w:pPr>
              <w:spacing w:after="0" w:line="240" w:lineRule="auto"/>
              <w:ind w:left="57"/>
              <w:jc w:val="center"/>
              <w:rPr>
                <w:rFonts w:ascii="Times New Roman" w:hAnsi="Times New Roman" w:cs="Times New Roman"/>
                <w:b/>
                <w:color w:val="000000" w:themeColor="text1"/>
              </w:rPr>
            </w:pPr>
          </w:p>
        </w:tc>
      </w:tr>
      <w:tr w:rsidR="008974BA" w:rsidRPr="00D830AE" w14:paraId="3E2E159D" w14:textId="77777777" w:rsidTr="00D830AE">
        <w:tc>
          <w:tcPr>
            <w:tcW w:w="9008" w:type="dxa"/>
            <w:gridSpan w:val="4"/>
            <w:vAlign w:val="center"/>
          </w:tcPr>
          <w:p w14:paraId="1D4B290F" w14:textId="50F2751F" w:rsidR="008974BA" w:rsidRPr="00D830AE" w:rsidRDefault="008974BA" w:rsidP="00BD1FFC">
            <w:pPr>
              <w:pStyle w:val="Akapitzlist"/>
              <w:spacing w:after="0" w:line="240" w:lineRule="auto"/>
              <w:ind w:left="57"/>
              <w:rPr>
                <w:rFonts w:ascii="Times New Roman" w:hAnsi="Times New Roman" w:cs="Times New Roman"/>
                <w:color w:val="000000" w:themeColor="text1"/>
              </w:rPr>
            </w:pPr>
            <w:r w:rsidRPr="00D830AE">
              <w:rPr>
                <w:rFonts w:ascii="Times New Roman" w:hAnsi="Times New Roman" w:cs="Times New Roman"/>
                <w:color w:val="000000" w:themeColor="text1"/>
              </w:rPr>
              <w:t>Occupational health and safety training presentation on the University's e-learning platform</w:t>
            </w:r>
          </w:p>
        </w:tc>
        <w:tc>
          <w:tcPr>
            <w:tcW w:w="740" w:type="dxa"/>
            <w:vAlign w:val="center"/>
          </w:tcPr>
          <w:p w14:paraId="6772E7A8" w14:textId="77777777" w:rsidR="008974BA" w:rsidRPr="00D830AE" w:rsidRDefault="008974BA" w:rsidP="00BD1FFC">
            <w:pPr>
              <w:spacing w:after="0" w:line="240" w:lineRule="auto"/>
              <w:ind w:left="57"/>
              <w:jc w:val="center"/>
              <w:rPr>
                <w:rFonts w:ascii="Times New Roman" w:hAnsi="Times New Roman" w:cs="Times New Roman"/>
                <w:b/>
                <w:color w:val="000000" w:themeColor="text1"/>
              </w:rPr>
            </w:pPr>
            <w:r w:rsidRPr="00D830AE">
              <w:rPr>
                <w:rFonts w:ascii="Times New Roman" w:hAnsi="Times New Roman" w:cs="Times New Roman"/>
                <w:b/>
                <w:color w:val="000000" w:themeColor="text1"/>
              </w:rPr>
              <w:t>4</w:t>
            </w:r>
          </w:p>
        </w:tc>
      </w:tr>
      <w:tr w:rsidR="008974BA" w:rsidRPr="00D830AE" w14:paraId="4559E0B3" w14:textId="77777777" w:rsidTr="00D830AE">
        <w:tc>
          <w:tcPr>
            <w:tcW w:w="9008" w:type="dxa"/>
            <w:gridSpan w:val="4"/>
            <w:vAlign w:val="center"/>
          </w:tcPr>
          <w:p w14:paraId="4D38C9C4" w14:textId="77777777" w:rsidR="008974BA" w:rsidRPr="00D830AE" w:rsidRDefault="008974BA" w:rsidP="00BD1FFC">
            <w:pPr>
              <w:pStyle w:val="Akapitzlist"/>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21.2. Seminars</w:t>
            </w:r>
          </w:p>
        </w:tc>
        <w:tc>
          <w:tcPr>
            <w:tcW w:w="740" w:type="dxa"/>
            <w:vAlign w:val="center"/>
          </w:tcPr>
          <w:p w14:paraId="16A14ED4" w14:textId="77777777" w:rsidR="008974BA" w:rsidRPr="00D830AE" w:rsidRDefault="008974BA" w:rsidP="00BD1FFC">
            <w:pPr>
              <w:spacing w:after="0" w:line="240" w:lineRule="auto"/>
              <w:ind w:left="57"/>
              <w:jc w:val="center"/>
              <w:rPr>
                <w:rFonts w:ascii="Times New Roman" w:hAnsi="Times New Roman" w:cs="Times New Roman"/>
                <w:b/>
                <w:color w:val="000000" w:themeColor="text1"/>
              </w:rPr>
            </w:pPr>
            <w:r w:rsidRPr="00D830AE">
              <w:rPr>
                <w:rFonts w:ascii="Times New Roman" w:hAnsi="Times New Roman" w:cs="Times New Roman"/>
                <w:b/>
                <w:color w:val="000000" w:themeColor="text1"/>
              </w:rPr>
              <w:t>0</w:t>
            </w:r>
          </w:p>
        </w:tc>
      </w:tr>
      <w:tr w:rsidR="008974BA" w:rsidRPr="00D830AE" w14:paraId="6D86F815" w14:textId="77777777" w:rsidTr="00D830AE">
        <w:tc>
          <w:tcPr>
            <w:tcW w:w="9008" w:type="dxa"/>
            <w:gridSpan w:val="4"/>
            <w:vAlign w:val="center"/>
          </w:tcPr>
          <w:p w14:paraId="0A27043C" w14:textId="77777777" w:rsidR="008974BA" w:rsidRPr="00D830AE" w:rsidRDefault="008974BA" w:rsidP="00BD1FFC">
            <w:pPr>
              <w:pStyle w:val="Akapitzlist"/>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21.3. Exercises</w:t>
            </w:r>
          </w:p>
        </w:tc>
        <w:tc>
          <w:tcPr>
            <w:tcW w:w="740" w:type="dxa"/>
            <w:vAlign w:val="center"/>
          </w:tcPr>
          <w:p w14:paraId="15DA29EC" w14:textId="77777777" w:rsidR="008974BA" w:rsidRPr="00D830AE" w:rsidRDefault="008974BA" w:rsidP="00BD1FFC">
            <w:pPr>
              <w:spacing w:after="0" w:line="240" w:lineRule="auto"/>
              <w:ind w:left="57"/>
              <w:jc w:val="center"/>
              <w:rPr>
                <w:rFonts w:ascii="Times New Roman" w:hAnsi="Times New Roman" w:cs="Times New Roman"/>
                <w:b/>
                <w:color w:val="000000" w:themeColor="text1"/>
              </w:rPr>
            </w:pPr>
            <w:r w:rsidRPr="00D830AE">
              <w:rPr>
                <w:rFonts w:ascii="Times New Roman" w:hAnsi="Times New Roman" w:cs="Times New Roman"/>
                <w:b/>
                <w:color w:val="000000" w:themeColor="text1"/>
              </w:rPr>
              <w:t>0</w:t>
            </w:r>
          </w:p>
        </w:tc>
      </w:tr>
      <w:tr w:rsidR="008974BA" w:rsidRPr="00D830AE" w14:paraId="7263AF9F" w14:textId="77777777" w:rsidTr="00BD1FFC">
        <w:tc>
          <w:tcPr>
            <w:tcW w:w="9748" w:type="dxa"/>
            <w:gridSpan w:val="5"/>
            <w:tcBorders>
              <w:bottom w:val="single" w:sz="4" w:space="0" w:color="auto"/>
            </w:tcBorders>
            <w:shd w:val="clear" w:color="auto" w:fill="BFBFBF"/>
            <w:vAlign w:val="center"/>
          </w:tcPr>
          <w:p w14:paraId="5E515CD8" w14:textId="399EAA72" w:rsidR="008974BA" w:rsidRPr="00D830AE" w:rsidRDefault="008974BA" w:rsidP="00BD1FFC">
            <w:pPr>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22. </w:t>
            </w:r>
            <w:r w:rsidR="00D830AE" w:rsidRPr="00D830AE">
              <w:rPr>
                <w:rFonts w:ascii="Times New Roman" w:hAnsi="Times New Roman" w:cs="Times New Roman"/>
                <w:b/>
              </w:rPr>
              <w:t>Readings</w:t>
            </w:r>
          </w:p>
        </w:tc>
      </w:tr>
      <w:tr w:rsidR="008974BA" w:rsidRPr="00D830AE" w14:paraId="00C3801E" w14:textId="77777777" w:rsidTr="00BD1FFC">
        <w:tc>
          <w:tcPr>
            <w:tcW w:w="9748" w:type="dxa"/>
            <w:gridSpan w:val="5"/>
            <w:shd w:val="clear" w:color="auto" w:fill="auto"/>
            <w:vAlign w:val="center"/>
          </w:tcPr>
          <w:p w14:paraId="755548D7" w14:textId="77777777" w:rsidR="008974BA" w:rsidRPr="00D830AE" w:rsidRDefault="008974BA" w:rsidP="00136DB0">
            <w:pPr>
              <w:numPr>
                <w:ilvl w:val="0"/>
                <w:numId w:val="45"/>
              </w:numPr>
              <w:spacing w:after="0"/>
              <w:ind w:left="398"/>
              <w:jc w:val="both"/>
              <w:rPr>
                <w:rFonts w:ascii="Times New Roman" w:hAnsi="Times New Roman" w:cs="Times New Roman"/>
              </w:rPr>
            </w:pPr>
            <w:r w:rsidRPr="00D830AE">
              <w:rPr>
                <w:rFonts w:ascii="Times New Roman" w:hAnsi="Times New Roman" w:cs="Times New Roman"/>
              </w:rPr>
              <w:t>Regulation of the Minister of Science and Higher Education of 30 October 2018 on the method of ensuring safe and hygienic working and learning conditions at the University (Journal of Laws 2018, item 2090).</w:t>
            </w:r>
          </w:p>
          <w:p w14:paraId="63D85777" w14:textId="77777777" w:rsidR="008974BA" w:rsidRPr="00D830AE" w:rsidRDefault="008974BA" w:rsidP="00136DB0">
            <w:pPr>
              <w:numPr>
                <w:ilvl w:val="0"/>
                <w:numId w:val="45"/>
              </w:numPr>
              <w:spacing w:after="0"/>
              <w:ind w:left="398"/>
              <w:jc w:val="both"/>
              <w:rPr>
                <w:rFonts w:ascii="Times New Roman" w:hAnsi="Times New Roman" w:cs="Times New Roman"/>
              </w:rPr>
            </w:pPr>
            <w:r w:rsidRPr="00D830AE">
              <w:rPr>
                <w:rFonts w:ascii="Times New Roman" w:hAnsi="Times New Roman" w:cs="Times New Roman"/>
              </w:rPr>
              <w:t xml:space="preserve">Act of 30 October 2002 on benefits in the event of occupational accidents or diseases arising </w:t>
            </w:r>
            <w:r w:rsidRPr="00D830AE">
              <w:rPr>
                <w:rFonts w:ascii="Times New Roman" w:hAnsi="Times New Roman" w:cs="Times New Roman"/>
              </w:rPr>
              <w:br/>
              <w:t>in special circumstances (Journal of Laws 2020, item 984, consolidated text)</w:t>
            </w:r>
          </w:p>
          <w:p w14:paraId="7DA057B4" w14:textId="77777777" w:rsidR="008974BA" w:rsidRPr="00D830AE" w:rsidRDefault="008974BA" w:rsidP="00136DB0">
            <w:pPr>
              <w:numPr>
                <w:ilvl w:val="0"/>
                <w:numId w:val="45"/>
              </w:numPr>
              <w:spacing w:after="0"/>
              <w:ind w:left="398"/>
              <w:jc w:val="both"/>
              <w:rPr>
                <w:rFonts w:ascii="Times New Roman" w:hAnsi="Times New Roman" w:cs="Times New Roman"/>
              </w:rPr>
            </w:pPr>
            <w:r w:rsidRPr="00D830AE">
              <w:rPr>
                <w:rFonts w:ascii="Times New Roman" w:hAnsi="Times New Roman" w:cs="Times New Roman"/>
                <w:bCs/>
              </w:rPr>
              <w:t xml:space="preserve">Regulation of the Minister of Health </w:t>
            </w:r>
            <w:r w:rsidRPr="00D830AE">
              <w:rPr>
                <w:rFonts w:ascii="Times New Roman" w:hAnsi="Times New Roman" w:cs="Times New Roman"/>
              </w:rPr>
              <w:t xml:space="preserve">of 22 April 2005 </w:t>
            </w:r>
            <w:r w:rsidRPr="00D830AE">
              <w:rPr>
                <w:rFonts w:ascii="Times New Roman" w:hAnsi="Times New Roman" w:cs="Times New Roman"/>
                <w:bCs/>
              </w:rPr>
              <w:t xml:space="preserve">on biological factors harmful to health in the work environment and the protection of the health of employees occupationally exposed to these factors </w:t>
            </w:r>
            <w:r w:rsidRPr="00D830AE">
              <w:rPr>
                <w:rFonts w:ascii="Times New Roman" w:hAnsi="Times New Roman" w:cs="Times New Roman"/>
              </w:rPr>
              <w:t>(Journal of Laws No. 81, item 716).</w:t>
            </w:r>
          </w:p>
          <w:p w14:paraId="52DB471B" w14:textId="468844DF" w:rsidR="008974BA" w:rsidRPr="00D830AE" w:rsidRDefault="008974BA" w:rsidP="00136DB0">
            <w:pPr>
              <w:numPr>
                <w:ilvl w:val="0"/>
                <w:numId w:val="45"/>
              </w:numPr>
              <w:spacing w:after="0" w:line="276" w:lineRule="auto"/>
              <w:ind w:left="398"/>
              <w:jc w:val="both"/>
              <w:rPr>
                <w:rFonts w:ascii="Times New Roman" w:hAnsi="Times New Roman" w:cs="Times New Roman"/>
              </w:rPr>
            </w:pPr>
            <w:r w:rsidRPr="00D830AE">
              <w:rPr>
                <w:rFonts w:ascii="Times New Roman" w:hAnsi="Times New Roman" w:cs="Times New Roman"/>
              </w:rPr>
              <w:t>Regulation of the Council of Ministers of 3 April 2017 on the list of work that is arduous, dangerous or harmful to the health of pregnant and breastfeeding women (Journal of Laws of 2017, item 796).</w:t>
            </w:r>
          </w:p>
          <w:p w14:paraId="4143C2DB" w14:textId="77777777" w:rsidR="008974BA" w:rsidRPr="00D830AE" w:rsidRDefault="008974BA" w:rsidP="00136DB0">
            <w:pPr>
              <w:numPr>
                <w:ilvl w:val="0"/>
                <w:numId w:val="45"/>
              </w:numPr>
              <w:spacing w:after="0" w:line="276" w:lineRule="auto"/>
              <w:ind w:left="398"/>
              <w:jc w:val="both"/>
              <w:rPr>
                <w:rFonts w:ascii="Times New Roman" w:hAnsi="Times New Roman" w:cs="Times New Roman"/>
              </w:rPr>
            </w:pPr>
            <w:r w:rsidRPr="00D830AE">
              <w:rPr>
                <w:rFonts w:ascii="Times New Roman" w:hAnsi="Times New Roman" w:cs="Times New Roman"/>
                <w:bCs/>
                <w:lang w:eastAsia="pl-PL"/>
              </w:rPr>
              <w:t>Art. 4 section 1 point 6 of the Act of 24 August 1991 on fire protection (Journal of Laws 2020 item 961 consolidated text)</w:t>
            </w:r>
          </w:p>
          <w:p w14:paraId="5F97228C" w14:textId="77777777" w:rsidR="008974BA" w:rsidRPr="00D830AE" w:rsidRDefault="008974BA" w:rsidP="00136DB0">
            <w:pPr>
              <w:numPr>
                <w:ilvl w:val="0"/>
                <w:numId w:val="45"/>
              </w:numPr>
              <w:spacing w:after="0" w:line="240" w:lineRule="auto"/>
              <w:ind w:left="398"/>
              <w:jc w:val="both"/>
              <w:rPr>
                <w:rFonts w:ascii="Times New Roman" w:hAnsi="Times New Roman" w:cs="Times New Roman"/>
                <w:b/>
              </w:rPr>
            </w:pPr>
            <w:r w:rsidRPr="00D830AE">
              <w:rPr>
                <w:rFonts w:ascii="Times New Roman" w:hAnsi="Times New Roman" w:cs="Times New Roman"/>
              </w:rPr>
              <w:t>Regulation of the Minister of Internal Affairs and Administration of 7 June 2010 on fire protection of buildings, other construction facilities and areas (Journal of Laws of 2010, No. 109, item 719).</w:t>
            </w:r>
            <w:r w:rsidRPr="00D830AE">
              <w:rPr>
                <w:rFonts w:ascii="Times New Roman" w:hAnsi="Times New Roman" w:cs="Times New Roman"/>
                <w:bCs/>
                <w:lang w:eastAsia="pl-PL"/>
              </w:rPr>
              <w:t xml:space="preserve">                    </w:t>
            </w:r>
          </w:p>
          <w:p w14:paraId="717C074D" w14:textId="77777777" w:rsidR="008974BA" w:rsidRPr="00D830AE" w:rsidRDefault="008974BA" w:rsidP="003477AD">
            <w:pPr>
              <w:spacing w:after="0" w:line="240" w:lineRule="auto"/>
              <w:rPr>
                <w:rFonts w:ascii="Times New Roman" w:hAnsi="Times New Roman" w:cs="Times New Roman"/>
                <w:b/>
                <w:color w:val="000000" w:themeColor="text1"/>
              </w:rPr>
            </w:pPr>
          </w:p>
          <w:p w14:paraId="441550A4" w14:textId="1774A8CA" w:rsidR="00CA4EA3" w:rsidRPr="00D830AE" w:rsidRDefault="00CA4EA3" w:rsidP="003477AD">
            <w:pPr>
              <w:spacing w:after="0" w:line="240" w:lineRule="auto"/>
              <w:rPr>
                <w:rFonts w:ascii="Times New Roman" w:hAnsi="Times New Roman" w:cs="Times New Roman"/>
                <w:b/>
                <w:color w:val="000000" w:themeColor="text1"/>
              </w:rPr>
            </w:pPr>
          </w:p>
        </w:tc>
      </w:tr>
      <w:tr w:rsidR="008974BA" w:rsidRPr="00D830AE" w14:paraId="6EA5E8F3" w14:textId="77777777" w:rsidTr="00BD1FFC">
        <w:tc>
          <w:tcPr>
            <w:tcW w:w="9748" w:type="dxa"/>
            <w:gridSpan w:val="5"/>
            <w:shd w:val="clear" w:color="auto" w:fill="BFBFBF"/>
            <w:vAlign w:val="center"/>
          </w:tcPr>
          <w:p w14:paraId="6716BEE3" w14:textId="16E6C50C" w:rsidR="008974BA" w:rsidRPr="00D830AE" w:rsidRDefault="008974BA" w:rsidP="00BD1FFC">
            <w:pPr>
              <w:spacing w:after="0" w:line="240" w:lineRule="auto"/>
              <w:ind w:left="57"/>
              <w:rPr>
                <w:rFonts w:ascii="Times New Roman" w:hAnsi="Times New Roman" w:cs="Times New Roman"/>
                <w:b/>
                <w:color w:val="000000" w:themeColor="text1"/>
              </w:rPr>
            </w:pPr>
            <w:r w:rsidRPr="00D830AE">
              <w:rPr>
                <w:rFonts w:ascii="Times New Roman" w:hAnsi="Times New Roman" w:cs="Times New Roman"/>
                <w:b/>
                <w:color w:val="000000" w:themeColor="text1"/>
              </w:rPr>
              <w:t xml:space="preserve">23. </w:t>
            </w:r>
            <w:r w:rsidR="00D830AE" w:rsidRPr="00D830AE">
              <w:rPr>
                <w:rFonts w:ascii="Times New Roman" w:hAnsi="Times New Roman" w:cs="Times New Roman"/>
                <w:b/>
                <w:lang w:val="en-US"/>
              </w:rPr>
              <w:t>Detail evaluation criteria</w:t>
            </w:r>
            <w:r w:rsidR="00D830AE" w:rsidRPr="00D830AE">
              <w:rPr>
                <w:rFonts w:ascii="Times New Roman" w:hAnsi="Times New Roman" w:cs="Times New Roman"/>
                <w:b/>
              </w:rPr>
              <w:t xml:space="preserve">  </w:t>
            </w:r>
          </w:p>
        </w:tc>
      </w:tr>
      <w:tr w:rsidR="008974BA" w:rsidRPr="00D830AE" w14:paraId="3738760A" w14:textId="77777777" w:rsidTr="00BD1FFC">
        <w:tc>
          <w:tcPr>
            <w:tcW w:w="9748" w:type="dxa"/>
            <w:gridSpan w:val="5"/>
            <w:vAlign w:val="center"/>
          </w:tcPr>
          <w:p w14:paraId="22A536EA" w14:textId="6644FE57" w:rsidR="008974BA" w:rsidRPr="00D830AE" w:rsidRDefault="00E8108C" w:rsidP="00BD1FFC">
            <w:pPr>
              <w:pStyle w:val="Akapitzlist"/>
              <w:spacing w:after="0" w:line="240" w:lineRule="auto"/>
              <w:ind w:left="57"/>
              <w:rPr>
                <w:rFonts w:ascii="Times New Roman" w:hAnsi="Times New Roman" w:cs="Times New Roman"/>
                <w:color w:val="000000" w:themeColor="text1"/>
              </w:rPr>
            </w:pPr>
            <w:r w:rsidRPr="00D830AE">
              <w:rPr>
                <w:rFonts w:ascii="Times New Roman" w:hAnsi="Times New Roman" w:cs="Times New Roman"/>
              </w:rPr>
              <w:t>Participation in e-learning training culminating in a test.</w:t>
            </w:r>
          </w:p>
        </w:tc>
      </w:tr>
    </w:tbl>
    <w:p w14:paraId="452B48A7" w14:textId="7178FFDC" w:rsidR="005D2799" w:rsidRPr="00B94C5F" w:rsidRDefault="005D2799" w:rsidP="00B94C5F">
      <w:pPr>
        <w:rPr>
          <w:rFonts w:ascii="Times New Roman" w:hAnsi="Times New Roman" w:cs="Times New Roman"/>
        </w:rPr>
      </w:pPr>
    </w:p>
    <w:sectPr w:rsidR="005D2799" w:rsidRPr="00B94C5F" w:rsidSect="00064320">
      <w:footerReference w:type="default" r:id="rId8"/>
      <w:pgSz w:w="11906" w:h="16838"/>
      <w:pgMar w:top="709" w:right="1417" w:bottom="1135" w:left="1417"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1A7ED" w14:textId="77777777" w:rsidR="0001056E" w:rsidRDefault="0001056E" w:rsidP="00817AA3">
      <w:pPr>
        <w:spacing w:after="0" w:line="240" w:lineRule="auto"/>
      </w:pPr>
      <w:r>
        <w:separator/>
      </w:r>
    </w:p>
  </w:endnote>
  <w:endnote w:type="continuationSeparator" w:id="0">
    <w:p w14:paraId="6F404A51" w14:textId="77777777" w:rsidR="0001056E" w:rsidRDefault="0001056E" w:rsidP="00817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5928802"/>
      <w:docPartObj>
        <w:docPartGallery w:val="Page Numbers (Bottom of Page)"/>
        <w:docPartUnique/>
      </w:docPartObj>
    </w:sdtPr>
    <w:sdtEndPr/>
    <w:sdtContent>
      <w:p w14:paraId="3611AC90" w14:textId="75A3822A" w:rsidR="00060F1E" w:rsidRDefault="00060F1E">
        <w:pPr>
          <w:pStyle w:val="Stopka"/>
          <w:jc w:val="right"/>
        </w:pPr>
        <w:r>
          <w:fldChar w:fldCharType="begin"/>
        </w:r>
        <w:r>
          <w:instrText>PAGE   \* MERGEFORMAT</w:instrText>
        </w:r>
        <w:r>
          <w:fldChar w:fldCharType="separate"/>
        </w:r>
        <w:r w:rsidR="005D2799">
          <w:rPr>
            <w:noProof/>
          </w:rPr>
          <w:t>1</w:t>
        </w:r>
        <w:r>
          <w:rPr>
            <w:noProof/>
          </w:rPr>
          <w:fldChar w:fldCharType="end"/>
        </w:r>
      </w:p>
    </w:sdtContent>
  </w:sdt>
  <w:p w14:paraId="5F15EF2C" w14:textId="77777777" w:rsidR="00060F1E" w:rsidRDefault="00060F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C0F32" w14:textId="77777777" w:rsidR="0001056E" w:rsidRDefault="0001056E" w:rsidP="00817AA3">
      <w:pPr>
        <w:spacing w:after="0" w:line="240" w:lineRule="auto"/>
      </w:pPr>
      <w:r>
        <w:separator/>
      </w:r>
    </w:p>
  </w:footnote>
  <w:footnote w:type="continuationSeparator" w:id="0">
    <w:p w14:paraId="2A7D175E" w14:textId="77777777" w:rsidR="0001056E" w:rsidRDefault="0001056E" w:rsidP="00817A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0"/>
        </w:tabs>
        <w:ind w:left="1080" w:hanging="720"/>
      </w:pPr>
      <w:rPr>
        <w:rFonts w:eastAsia="Times New Roman" w:hint="default"/>
        <w:b/>
        <w:sz w:val="24"/>
      </w:rPr>
    </w:lvl>
  </w:abstractNum>
  <w:abstractNum w:abstractNumId="1" w15:restartNumberingAfterBreak="0">
    <w:nsid w:val="00000003"/>
    <w:multiLevelType w:val="singleLevel"/>
    <w:tmpl w:val="00000003"/>
    <w:name w:val="WW8Num3"/>
    <w:lvl w:ilvl="0">
      <w:start w:val="1"/>
      <w:numFmt w:val="lowerLetter"/>
      <w:lvlText w:val="%1)"/>
      <w:lvlJc w:val="left"/>
      <w:pPr>
        <w:tabs>
          <w:tab w:val="num" w:pos="0"/>
        </w:tabs>
        <w:ind w:left="786" w:hanging="360"/>
      </w:pPr>
      <w:rPr>
        <w:rFonts w:hint="default"/>
        <w:color w:val="000000"/>
      </w:r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350" w:hanging="360"/>
      </w:pPr>
      <w:rPr>
        <w:rFonts w:hint="default"/>
        <w:bCs/>
      </w:rPr>
    </w:lvl>
  </w:abstractNum>
  <w:abstractNum w:abstractNumId="3" w15:restartNumberingAfterBreak="0">
    <w:nsid w:val="00000007"/>
    <w:multiLevelType w:val="multilevel"/>
    <w:tmpl w:val="00000007"/>
    <w:name w:val="WW8Num7"/>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rPr>
        <w:rFonts w:ascii="Times New Roman" w:hAnsi="Times New Roman" w:cs="Times New Roman"/>
        <w:b w:val="0"/>
        <w:bCs/>
        <w:iCs/>
        <w:sz w:val="24"/>
        <w:szCs w:val="24"/>
      </w:rPr>
    </w:lvl>
    <w:lvl w:ilvl="2">
      <w:start w:val="1"/>
      <w:numFmt w:val="decimal"/>
      <w:lvlText w:val="%3)"/>
      <w:lvlJc w:val="left"/>
      <w:pPr>
        <w:tabs>
          <w:tab w:val="num" w:pos="0"/>
        </w:tabs>
        <w:ind w:left="2907" w:hanging="360"/>
      </w:pPr>
      <w:rPr>
        <w:rFonts w:hint="default"/>
        <w:szCs w:val="24"/>
      </w:r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 w15:restartNumberingAfterBreak="0">
    <w:nsid w:val="0000000C"/>
    <w:multiLevelType w:val="multilevel"/>
    <w:tmpl w:val="14D4579E"/>
    <w:lvl w:ilvl="0">
      <w:start w:val="1"/>
      <w:numFmt w:val="decimal"/>
      <w:lvlText w:val="%1)"/>
      <w:lvlJc w:val="left"/>
      <w:pPr>
        <w:tabs>
          <w:tab w:val="num" w:pos="0"/>
        </w:tabs>
        <w:ind w:left="720" w:hanging="360"/>
      </w:pPr>
      <w:rPr>
        <w:rFonts w:hint="default"/>
        <w:sz w:val="23"/>
        <w:szCs w:val="23"/>
      </w:rPr>
    </w:lvl>
    <w:lvl w:ilvl="1">
      <w:start w:val="1"/>
      <w:numFmt w:val="decimal"/>
      <w:lvlText w:val="%2)"/>
      <w:lvlJc w:val="left"/>
      <w:pPr>
        <w:tabs>
          <w:tab w:val="num" w:pos="0"/>
        </w:tabs>
        <w:ind w:left="1440" w:hanging="360"/>
      </w:pPr>
      <w:rPr>
        <w:rFonts w:ascii="Times New Roman" w:eastAsia="Calibri" w:hAnsi="Times New Roman" w:cs="Times New Roman"/>
      </w:rPr>
    </w:lvl>
    <w:lvl w:ilvl="2">
      <w:start w:val="1"/>
      <w:numFmt w:val="decimal"/>
      <w:lvlText w:val="%3."/>
      <w:lvlJc w:val="left"/>
      <w:pPr>
        <w:tabs>
          <w:tab w:val="num" w:pos="0"/>
        </w:tabs>
        <w:ind w:left="2340" w:hanging="360"/>
      </w:pPr>
      <w:rPr>
        <w:rFonts w:hint="default"/>
        <w:sz w:val="23"/>
        <w:szCs w:val="23"/>
      </w:rPr>
    </w:lvl>
    <w:lvl w:ilvl="3">
      <w:start w:val="1"/>
      <w:numFmt w:val="decimal"/>
      <w:lvlText w:val="%4)"/>
      <w:lvlJc w:val="left"/>
      <w:pPr>
        <w:tabs>
          <w:tab w:val="num" w:pos="0"/>
        </w:tabs>
        <w:ind w:left="2880" w:hanging="360"/>
      </w:pPr>
      <w:rPr>
        <w:rFonts w:hint="default"/>
        <w:sz w:val="23"/>
        <w:szCs w:val="23"/>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D"/>
    <w:multiLevelType w:val="singleLevel"/>
    <w:tmpl w:val="0000000D"/>
    <w:name w:val="WW8Num13"/>
    <w:lvl w:ilvl="0">
      <w:start w:val="1"/>
      <w:numFmt w:val="decimal"/>
      <w:lvlText w:val="%1."/>
      <w:lvlJc w:val="left"/>
      <w:pPr>
        <w:tabs>
          <w:tab w:val="num" w:pos="0"/>
        </w:tabs>
        <w:ind w:left="350" w:hanging="360"/>
      </w:pPr>
      <w:rPr>
        <w:rFonts w:hint="default"/>
        <w:bCs/>
        <w:szCs w:val="24"/>
        <w:highlight w:val="cyan"/>
      </w:rPr>
    </w:lvl>
  </w:abstractNum>
  <w:abstractNum w:abstractNumId="6" w15:restartNumberingAfterBreak="0">
    <w:nsid w:val="0000000E"/>
    <w:multiLevelType w:val="singleLevel"/>
    <w:tmpl w:val="0000000E"/>
    <w:name w:val="WW8Num14"/>
    <w:lvl w:ilvl="0">
      <w:start w:val="1"/>
      <w:numFmt w:val="decimal"/>
      <w:lvlText w:val="%1)"/>
      <w:lvlJc w:val="left"/>
      <w:pPr>
        <w:tabs>
          <w:tab w:val="num" w:pos="0"/>
        </w:tabs>
        <w:ind w:left="394" w:hanging="360"/>
      </w:pPr>
      <w:rPr>
        <w:rFonts w:hint="default"/>
        <w:szCs w:val="24"/>
      </w:rPr>
    </w:lvl>
  </w:abstractNum>
  <w:abstractNum w:abstractNumId="7" w15:restartNumberingAfterBreak="0">
    <w:nsid w:val="0000000F"/>
    <w:multiLevelType w:val="singleLevel"/>
    <w:tmpl w:val="0000000F"/>
    <w:name w:val="WW8Num15"/>
    <w:lvl w:ilvl="0">
      <w:start w:val="1"/>
      <w:numFmt w:val="decimal"/>
      <w:lvlText w:val="%1)"/>
      <w:lvlJc w:val="left"/>
      <w:pPr>
        <w:tabs>
          <w:tab w:val="num" w:pos="0"/>
        </w:tabs>
        <w:ind w:left="1070" w:hanging="360"/>
      </w:pPr>
      <w:rPr>
        <w:rFonts w:hint="default"/>
      </w:rPr>
    </w:lvl>
  </w:abstractNum>
  <w:abstractNum w:abstractNumId="8" w15:restartNumberingAfterBreak="0">
    <w:nsid w:val="01C4581E"/>
    <w:multiLevelType w:val="hybridMultilevel"/>
    <w:tmpl w:val="6332011C"/>
    <w:lvl w:ilvl="0" w:tplc="A04293DE">
      <w:start w:val="1"/>
      <w:numFmt w:val="decimal"/>
      <w:lvlText w:val="%1."/>
      <w:lvlJc w:val="left"/>
      <w:pPr>
        <w:ind w:left="720" w:hanging="360"/>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951BC2"/>
    <w:multiLevelType w:val="hybridMultilevel"/>
    <w:tmpl w:val="1BDE6ADC"/>
    <w:lvl w:ilvl="0" w:tplc="0CCC6102">
      <w:start w:val="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407997"/>
    <w:multiLevelType w:val="hybridMultilevel"/>
    <w:tmpl w:val="BE28B544"/>
    <w:lvl w:ilvl="0" w:tplc="C8586592">
      <w:start w:val="1"/>
      <w:numFmt w:val="upperRoman"/>
      <w:lvlText w:val="%1."/>
      <w:lvlJc w:val="left"/>
      <w:pPr>
        <w:ind w:left="1080" w:hanging="72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F56B20"/>
    <w:multiLevelType w:val="hybridMultilevel"/>
    <w:tmpl w:val="14E63384"/>
    <w:lvl w:ilvl="0" w:tplc="7FD6D826">
      <w:start w:val="9"/>
      <w:numFmt w:val="decimal"/>
      <w:lvlText w:val="%1."/>
      <w:lvlJc w:val="left"/>
      <w:pPr>
        <w:ind w:left="720" w:hanging="360"/>
      </w:pPr>
      <w:rPr>
        <w:rFonts w:hint="default"/>
        <w:color w:val="auto"/>
      </w:rPr>
    </w:lvl>
    <w:lvl w:ilvl="1" w:tplc="EBCA3624">
      <w:start w:val="1"/>
      <w:numFmt w:val="decimal"/>
      <w:lvlText w:val="%2)"/>
      <w:lvlJc w:val="left"/>
      <w:pPr>
        <w:ind w:left="1440" w:hanging="360"/>
      </w:pPr>
      <w:rPr>
        <w:rFonts w:hint="default"/>
        <w:b w:val="0"/>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105F90"/>
    <w:multiLevelType w:val="hybridMultilevel"/>
    <w:tmpl w:val="145E96E0"/>
    <w:lvl w:ilvl="0" w:tplc="8BEE9E38">
      <w:start w:val="1"/>
      <w:numFmt w:val="decimal"/>
      <w:lvlText w:val="%1."/>
      <w:lvlJc w:val="left"/>
      <w:pPr>
        <w:ind w:left="720" w:hanging="360"/>
      </w:pPr>
      <w:rPr>
        <w:rFonts w:hint="default"/>
      </w:rPr>
    </w:lvl>
    <w:lvl w:ilvl="1" w:tplc="B328B868">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A12ABB"/>
    <w:multiLevelType w:val="hybridMultilevel"/>
    <w:tmpl w:val="9B1E41FE"/>
    <w:lvl w:ilvl="0" w:tplc="04150013">
      <w:start w:val="1"/>
      <w:numFmt w:val="upperRoman"/>
      <w:lvlText w:val="%1."/>
      <w:lvlJc w:val="right"/>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194155D"/>
    <w:multiLevelType w:val="hybridMultilevel"/>
    <w:tmpl w:val="82C412D4"/>
    <w:lvl w:ilvl="0" w:tplc="CD666662">
      <w:start w:val="5"/>
      <w:numFmt w:val="upperRoman"/>
      <w:lvlText w:val="%1."/>
      <w:lvlJc w:val="left"/>
      <w:pPr>
        <w:ind w:left="72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D25489"/>
    <w:multiLevelType w:val="hybridMultilevel"/>
    <w:tmpl w:val="92D8DAC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2D704D"/>
    <w:multiLevelType w:val="multilevel"/>
    <w:tmpl w:val="D88614DE"/>
    <w:lvl w:ilvl="0">
      <w:start w:val="1"/>
      <w:numFmt w:val="upperRoman"/>
      <w:lvlText w:val="%1."/>
      <w:lvlJc w:val="right"/>
      <w:pPr>
        <w:ind w:left="360" w:hanging="360"/>
      </w:pPr>
      <w:rPr>
        <w:b/>
      </w:rPr>
    </w:lvl>
    <w:lvl w:ilvl="1">
      <w:start w:val="1"/>
      <w:numFmt w:val="decimal"/>
      <w:isLgl/>
      <w:lvlText w:val="%1.%2."/>
      <w:lvlJc w:val="left"/>
      <w:pPr>
        <w:ind w:left="360" w:hanging="360"/>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7" w15:restartNumberingAfterBreak="0">
    <w:nsid w:val="12477429"/>
    <w:multiLevelType w:val="hybridMultilevel"/>
    <w:tmpl w:val="5388FAA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14C50509"/>
    <w:multiLevelType w:val="hybridMultilevel"/>
    <w:tmpl w:val="B28C26B4"/>
    <w:lvl w:ilvl="0" w:tplc="EBCA3624">
      <w:start w:val="1"/>
      <w:numFmt w:val="decimal"/>
      <w:lvlText w:val="%1)"/>
      <w:lvlJc w:val="left"/>
      <w:pPr>
        <w:ind w:left="786" w:hanging="360"/>
      </w:pPr>
      <w:rPr>
        <w:rFonts w:hint="default"/>
        <w:b w:val="0"/>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5464C54"/>
    <w:multiLevelType w:val="hybridMultilevel"/>
    <w:tmpl w:val="BE28B544"/>
    <w:lvl w:ilvl="0" w:tplc="C8586592">
      <w:start w:val="1"/>
      <w:numFmt w:val="upperRoman"/>
      <w:lvlText w:val="%1."/>
      <w:lvlJc w:val="left"/>
      <w:pPr>
        <w:ind w:left="1080" w:hanging="72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B915E3"/>
    <w:multiLevelType w:val="hybridMultilevel"/>
    <w:tmpl w:val="9EB407F0"/>
    <w:lvl w:ilvl="0" w:tplc="EA567706">
      <w:start w:val="1"/>
      <w:numFmt w:val="decimal"/>
      <w:lvlText w:val="%1."/>
      <w:lvlJc w:val="left"/>
      <w:pPr>
        <w:ind w:left="720" w:hanging="360"/>
      </w:pPr>
      <w:rPr>
        <w:rFonts w:ascii="Palatino Linotype" w:hAnsi="Palatino Linotype"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C03A4E"/>
    <w:multiLevelType w:val="hybridMultilevel"/>
    <w:tmpl w:val="2856DA1E"/>
    <w:lvl w:ilvl="0" w:tplc="F832410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6766D5"/>
    <w:multiLevelType w:val="hybridMultilevel"/>
    <w:tmpl w:val="56161662"/>
    <w:lvl w:ilvl="0" w:tplc="F266CC08">
      <w:start w:val="1"/>
      <w:numFmt w:val="upperRoman"/>
      <w:lvlText w:val="%1."/>
      <w:lvlJc w:val="left"/>
      <w:pPr>
        <w:ind w:left="720" w:hanging="720"/>
      </w:pPr>
      <w:rPr>
        <w:rFonts w:hint="default"/>
        <w:b/>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117338D"/>
    <w:multiLevelType w:val="hybridMultilevel"/>
    <w:tmpl w:val="CE4A9CFA"/>
    <w:lvl w:ilvl="0" w:tplc="30F8FB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3651F9"/>
    <w:multiLevelType w:val="multilevel"/>
    <w:tmpl w:val="E5D48A30"/>
    <w:lvl w:ilvl="0">
      <w:start w:val="1"/>
      <w:numFmt w:val="decimal"/>
      <w:lvlText w:val="%1)"/>
      <w:lvlJc w:val="left"/>
      <w:rPr>
        <w:rFonts w:hint="default"/>
        <w:color w:val="000000"/>
      </w:rPr>
    </w:lvl>
    <w:lvl w:ilvl="1">
      <w:start w:val="1"/>
      <w:numFmt w:val="decimal"/>
      <w:lvlText w:val="%1.%2."/>
      <w:lvlJc w:val="left"/>
      <w:pPr>
        <w:ind w:left="786" w:hanging="360"/>
      </w:pPr>
      <w:rPr>
        <w:rFonts w:hint="default"/>
        <w:b w:val="0"/>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5" w15:restartNumberingAfterBreak="0">
    <w:nsid w:val="3089472B"/>
    <w:multiLevelType w:val="multilevel"/>
    <w:tmpl w:val="0F44E4A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BD67DD"/>
    <w:multiLevelType w:val="hybridMultilevel"/>
    <w:tmpl w:val="C354FF92"/>
    <w:lvl w:ilvl="0" w:tplc="7FD6D826">
      <w:start w:val="9"/>
      <w:numFmt w:val="decimal"/>
      <w:lvlText w:val="%1."/>
      <w:lvlJc w:val="left"/>
      <w:pPr>
        <w:ind w:left="720" w:hanging="360"/>
      </w:pPr>
      <w:rPr>
        <w:rFonts w:hint="default"/>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A3733D"/>
    <w:multiLevelType w:val="hybridMultilevel"/>
    <w:tmpl w:val="BE94CDC0"/>
    <w:lvl w:ilvl="0" w:tplc="F92472E4">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A1492C"/>
    <w:multiLevelType w:val="hybridMultilevel"/>
    <w:tmpl w:val="388E2F7E"/>
    <w:lvl w:ilvl="0" w:tplc="B4744652">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3B8807CC"/>
    <w:multiLevelType w:val="multilevel"/>
    <w:tmpl w:val="A7561D34"/>
    <w:lvl w:ilvl="0">
      <w:start w:val="5"/>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30" w15:restartNumberingAfterBreak="0">
    <w:nsid w:val="3F572438"/>
    <w:multiLevelType w:val="hybridMultilevel"/>
    <w:tmpl w:val="51EC33D6"/>
    <w:lvl w:ilvl="0" w:tplc="30F8FB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1E3844"/>
    <w:multiLevelType w:val="hybridMultilevel"/>
    <w:tmpl w:val="61D003AA"/>
    <w:lvl w:ilvl="0" w:tplc="DEECC28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7B82F41"/>
    <w:multiLevelType w:val="hybridMultilevel"/>
    <w:tmpl w:val="24E48C60"/>
    <w:lvl w:ilvl="0" w:tplc="04150011">
      <w:start w:val="1"/>
      <w:numFmt w:val="decimal"/>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CF2369D"/>
    <w:multiLevelType w:val="multilevel"/>
    <w:tmpl w:val="ADECC2B4"/>
    <w:lvl w:ilvl="0">
      <w:start w:val="4"/>
      <w:numFmt w:val="decimal"/>
      <w:lvlText w:val="%1."/>
      <w:lvlJc w:val="left"/>
      <w:pPr>
        <w:ind w:left="360" w:hanging="360"/>
      </w:pPr>
      <w:rPr>
        <w:rFonts w:hint="default"/>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34" w15:restartNumberingAfterBreak="0">
    <w:nsid w:val="4FB10EE6"/>
    <w:multiLevelType w:val="hybridMultilevel"/>
    <w:tmpl w:val="579EDB96"/>
    <w:lvl w:ilvl="0" w:tplc="B900B98A">
      <w:start w:val="1"/>
      <w:numFmt w:val="lowerLetter"/>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345404A"/>
    <w:multiLevelType w:val="hybridMultilevel"/>
    <w:tmpl w:val="1638CE12"/>
    <w:lvl w:ilvl="0" w:tplc="30F8FB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746339"/>
    <w:multiLevelType w:val="hybridMultilevel"/>
    <w:tmpl w:val="61C07ECC"/>
    <w:lvl w:ilvl="0" w:tplc="B50062D2">
      <w:start w:val="1"/>
      <w:numFmt w:val="decimal"/>
      <w:lvlText w:val="%1)"/>
      <w:lvlJc w:val="left"/>
      <w:pPr>
        <w:ind w:left="720" w:hanging="360"/>
      </w:pPr>
      <w:rPr>
        <w:rFonts w:ascii="Times New Roman" w:eastAsiaTheme="minorHAnsi" w:hAnsi="Times New Roman" w:cs="Times New Roman"/>
        <w:b w:val="0"/>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E74280"/>
    <w:multiLevelType w:val="multilevel"/>
    <w:tmpl w:val="B5FC3478"/>
    <w:lvl w:ilvl="0">
      <w:start w:val="1"/>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8" w15:restartNumberingAfterBreak="0">
    <w:nsid w:val="5B034657"/>
    <w:multiLevelType w:val="hybridMultilevel"/>
    <w:tmpl w:val="661219D0"/>
    <w:lvl w:ilvl="0" w:tplc="0415000F">
      <w:start w:val="1"/>
      <w:numFmt w:val="decimal"/>
      <w:lvlText w:val="%1."/>
      <w:lvlJc w:val="left"/>
      <w:pPr>
        <w:ind w:left="720" w:hanging="360"/>
      </w:pPr>
    </w:lvl>
    <w:lvl w:ilvl="1" w:tplc="EBCA3624">
      <w:start w:val="1"/>
      <w:numFmt w:val="decimal"/>
      <w:lvlText w:val="%2)"/>
      <w:lvlJc w:val="left"/>
      <w:pPr>
        <w:ind w:left="360" w:hanging="360"/>
      </w:pPr>
      <w:rPr>
        <w:rFonts w:hint="default"/>
        <w:b w:val="0"/>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261AB5"/>
    <w:multiLevelType w:val="hybridMultilevel"/>
    <w:tmpl w:val="94A2AF76"/>
    <w:lvl w:ilvl="0" w:tplc="C7629A00">
      <w:start w:val="1"/>
      <w:numFmt w:val="upperRoman"/>
      <w:lvlText w:val="%1."/>
      <w:lvlJc w:val="right"/>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5F3B1DDC"/>
    <w:multiLevelType w:val="hybridMultilevel"/>
    <w:tmpl w:val="2BCC9312"/>
    <w:lvl w:ilvl="0" w:tplc="88F8383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65552D58"/>
    <w:multiLevelType w:val="multilevel"/>
    <w:tmpl w:val="8F2E5D2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6D95B4C"/>
    <w:multiLevelType w:val="hybridMultilevel"/>
    <w:tmpl w:val="301E4E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0E37E4"/>
    <w:multiLevelType w:val="hybridMultilevel"/>
    <w:tmpl w:val="277E9382"/>
    <w:lvl w:ilvl="0" w:tplc="E9F63C28">
      <w:start w:val="1"/>
      <w:numFmt w:val="decimal"/>
      <w:lvlText w:val="%1."/>
      <w:lvlJc w:val="left"/>
      <w:pPr>
        <w:ind w:left="1080" w:hanging="360"/>
      </w:pPr>
      <w:rPr>
        <w:rFonts w:hint="default"/>
      </w:rPr>
    </w:lvl>
    <w:lvl w:ilvl="1" w:tplc="9FB092BC">
      <w:start w:val="1"/>
      <w:numFmt w:val="decimal"/>
      <w:lvlText w:val="%2)"/>
      <w:lvlJc w:val="left"/>
      <w:rPr>
        <w:rFonts w:ascii="Times New Roman" w:eastAsiaTheme="minorHAnsi" w:hAnsi="Times New Roman" w:cs="Times New Roman"/>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C985938"/>
    <w:multiLevelType w:val="hybridMultilevel"/>
    <w:tmpl w:val="6AD8446E"/>
    <w:lvl w:ilvl="0" w:tplc="B7224B9A">
      <w:start w:val="1"/>
      <w:numFmt w:val="decimal"/>
      <w:lvlText w:val="%1."/>
      <w:lvlJc w:val="left"/>
      <w:pPr>
        <w:ind w:left="720" w:hanging="360"/>
      </w:pPr>
      <w:rPr>
        <w:rFonts w:ascii="Calibri" w:hAnsi="Calibri" w:cs="Calibri"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8D5CF3"/>
    <w:multiLevelType w:val="hybridMultilevel"/>
    <w:tmpl w:val="31504A96"/>
    <w:lvl w:ilvl="0" w:tplc="04150011">
      <w:start w:val="1"/>
      <w:numFmt w:val="decimal"/>
      <w:lvlText w:val="%1)"/>
      <w:lvlJc w:val="left"/>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72FA2044"/>
    <w:multiLevelType w:val="hybridMultilevel"/>
    <w:tmpl w:val="88A00C7C"/>
    <w:lvl w:ilvl="0" w:tplc="4E2C5018">
      <w:start w:val="1"/>
      <w:numFmt w:val="decimal"/>
      <w:lvlText w:val="%1."/>
      <w:lvlJc w:val="left"/>
      <w:pPr>
        <w:ind w:left="720" w:hanging="360"/>
      </w:pPr>
      <w:rPr>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1C6C44"/>
    <w:multiLevelType w:val="hybridMultilevel"/>
    <w:tmpl w:val="82545B92"/>
    <w:lvl w:ilvl="0" w:tplc="04150011">
      <w:start w:val="1"/>
      <w:numFmt w:val="decimal"/>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92C67CE"/>
    <w:multiLevelType w:val="multilevel"/>
    <w:tmpl w:val="3BA0D344"/>
    <w:lvl w:ilvl="0">
      <w:start w:val="2"/>
      <w:numFmt w:val="decimal"/>
      <w:lvlText w:val="%1."/>
      <w:lvlJc w:val="left"/>
      <w:pPr>
        <w:ind w:left="221"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1"/>
      <w:numFmt w:val="lowerLetter"/>
      <w:lvlText w:val="%2"/>
      <w:lvlJc w:val="left"/>
      <w:pPr>
        <w:ind w:left="11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ind w:left="18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ind w:left="26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ind w:left="33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ind w:left="40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ind w:left="47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ind w:left="54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ind w:left="62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49" w15:restartNumberingAfterBreak="0">
    <w:nsid w:val="79A57BDE"/>
    <w:multiLevelType w:val="hybridMultilevel"/>
    <w:tmpl w:val="74CE738A"/>
    <w:lvl w:ilvl="0" w:tplc="74C8AEBC">
      <w:start w:val="4"/>
      <w:numFmt w:val="upperRoman"/>
      <w:lvlText w:val="%1."/>
      <w:lvlJc w:val="left"/>
      <w:pPr>
        <w:ind w:left="1080" w:hanging="72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E626E1"/>
    <w:multiLevelType w:val="hybridMultilevel"/>
    <w:tmpl w:val="EED02CBE"/>
    <w:lvl w:ilvl="0" w:tplc="EBCA3624">
      <w:start w:val="1"/>
      <w:numFmt w:val="decimal"/>
      <w:lvlText w:val="%1)"/>
      <w:lvlJc w:val="left"/>
      <w:pPr>
        <w:ind w:left="720" w:hanging="360"/>
      </w:pPr>
      <w:rPr>
        <w:rFonts w:hint="default"/>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F33C45"/>
    <w:multiLevelType w:val="hybridMultilevel"/>
    <w:tmpl w:val="D76262C4"/>
    <w:lvl w:ilvl="0" w:tplc="28FA6F3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7F344DB8"/>
    <w:multiLevelType w:val="multilevel"/>
    <w:tmpl w:val="B4324EB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6"/>
  </w:num>
  <w:num w:numId="2">
    <w:abstractNumId w:val="50"/>
  </w:num>
  <w:num w:numId="3">
    <w:abstractNumId w:val="43"/>
  </w:num>
  <w:num w:numId="4">
    <w:abstractNumId w:val="27"/>
  </w:num>
  <w:num w:numId="5">
    <w:abstractNumId w:val="12"/>
  </w:num>
  <w:num w:numId="6">
    <w:abstractNumId w:val="21"/>
  </w:num>
  <w:num w:numId="7">
    <w:abstractNumId w:val="4"/>
  </w:num>
  <w:num w:numId="8">
    <w:abstractNumId w:val="32"/>
  </w:num>
  <w:num w:numId="9">
    <w:abstractNumId w:val="38"/>
  </w:num>
  <w:num w:numId="10">
    <w:abstractNumId w:val="47"/>
  </w:num>
  <w:num w:numId="11">
    <w:abstractNumId w:val="8"/>
  </w:num>
  <w:num w:numId="12">
    <w:abstractNumId w:val="13"/>
  </w:num>
  <w:num w:numId="13">
    <w:abstractNumId w:val="35"/>
  </w:num>
  <w:num w:numId="14">
    <w:abstractNumId w:val="23"/>
  </w:num>
  <w:num w:numId="15">
    <w:abstractNumId w:val="30"/>
  </w:num>
  <w:num w:numId="16">
    <w:abstractNumId w:val="46"/>
  </w:num>
  <w:num w:numId="17">
    <w:abstractNumId w:val="11"/>
  </w:num>
  <w:num w:numId="18">
    <w:abstractNumId w:val="26"/>
  </w:num>
  <w:num w:numId="19">
    <w:abstractNumId w:val="37"/>
  </w:num>
  <w:num w:numId="20">
    <w:abstractNumId w:val="52"/>
  </w:num>
  <w:num w:numId="21">
    <w:abstractNumId w:val="25"/>
  </w:num>
  <w:num w:numId="22">
    <w:abstractNumId w:val="33"/>
  </w:num>
  <w:num w:numId="23">
    <w:abstractNumId w:val="29"/>
  </w:num>
  <w:num w:numId="24">
    <w:abstractNumId w:val="22"/>
  </w:num>
  <w:num w:numId="25">
    <w:abstractNumId w:val="10"/>
  </w:num>
  <w:num w:numId="26">
    <w:abstractNumId w:val="31"/>
  </w:num>
  <w:num w:numId="27">
    <w:abstractNumId w:val="28"/>
  </w:num>
  <w:num w:numId="28">
    <w:abstractNumId w:val="9"/>
  </w:num>
  <w:num w:numId="29">
    <w:abstractNumId w:val="49"/>
  </w:num>
  <w:num w:numId="30">
    <w:abstractNumId w:val="51"/>
  </w:num>
  <w:num w:numId="31">
    <w:abstractNumId w:val="39"/>
  </w:num>
  <w:num w:numId="32">
    <w:abstractNumId w:val="14"/>
  </w:num>
  <w:num w:numId="33">
    <w:abstractNumId w:val="40"/>
  </w:num>
  <w:num w:numId="34">
    <w:abstractNumId w:val="42"/>
  </w:num>
  <w:num w:numId="35">
    <w:abstractNumId w:val="19"/>
  </w:num>
  <w:num w:numId="36">
    <w:abstractNumId w:val="18"/>
  </w:num>
  <w:num w:numId="37">
    <w:abstractNumId w:val="34"/>
  </w:num>
  <w:num w:numId="38">
    <w:abstractNumId w:val="36"/>
  </w:num>
  <w:num w:numId="39">
    <w:abstractNumId w:val="41"/>
  </w:num>
  <w:num w:numId="40">
    <w:abstractNumId w:val="24"/>
  </w:num>
  <w:num w:numId="41">
    <w:abstractNumId w:val="20"/>
  </w:num>
  <w:num w:numId="42">
    <w:abstractNumId w:val="17"/>
  </w:num>
  <w:num w:numId="43">
    <w:abstractNumId w:val="15"/>
  </w:num>
  <w:num w:numId="44">
    <w:abstractNumId w:val="45"/>
  </w:num>
  <w:num w:numId="45">
    <w:abstractNumId w:val="44"/>
  </w:num>
  <w:num w:numId="46">
    <w:abstractNumId w:val="4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D7F"/>
    <w:rsid w:val="00000159"/>
    <w:rsid w:val="00001A73"/>
    <w:rsid w:val="00002215"/>
    <w:rsid w:val="00006182"/>
    <w:rsid w:val="000100B2"/>
    <w:rsid w:val="0001056E"/>
    <w:rsid w:val="000248C9"/>
    <w:rsid w:val="0003110E"/>
    <w:rsid w:val="0003164E"/>
    <w:rsid w:val="00034D4A"/>
    <w:rsid w:val="00045146"/>
    <w:rsid w:val="00047427"/>
    <w:rsid w:val="00050539"/>
    <w:rsid w:val="00050C88"/>
    <w:rsid w:val="000541D4"/>
    <w:rsid w:val="00054ECA"/>
    <w:rsid w:val="00060F1E"/>
    <w:rsid w:val="00061790"/>
    <w:rsid w:val="00062751"/>
    <w:rsid w:val="00064320"/>
    <w:rsid w:val="00066027"/>
    <w:rsid w:val="000748EE"/>
    <w:rsid w:val="00077A82"/>
    <w:rsid w:val="000803CC"/>
    <w:rsid w:val="00081DE5"/>
    <w:rsid w:val="00082F67"/>
    <w:rsid w:val="000845C5"/>
    <w:rsid w:val="00084BA7"/>
    <w:rsid w:val="00090CB7"/>
    <w:rsid w:val="000926E8"/>
    <w:rsid w:val="0009339E"/>
    <w:rsid w:val="00093D4E"/>
    <w:rsid w:val="00095052"/>
    <w:rsid w:val="0009535F"/>
    <w:rsid w:val="00095C87"/>
    <w:rsid w:val="000A64AB"/>
    <w:rsid w:val="000B1172"/>
    <w:rsid w:val="000B6868"/>
    <w:rsid w:val="000B796B"/>
    <w:rsid w:val="000C057C"/>
    <w:rsid w:val="000C385E"/>
    <w:rsid w:val="000C7A7A"/>
    <w:rsid w:val="000D0934"/>
    <w:rsid w:val="000D11CE"/>
    <w:rsid w:val="000E07E3"/>
    <w:rsid w:val="000E2FB7"/>
    <w:rsid w:val="000F348D"/>
    <w:rsid w:val="000F47DC"/>
    <w:rsid w:val="000F62A4"/>
    <w:rsid w:val="00100598"/>
    <w:rsid w:val="00103511"/>
    <w:rsid w:val="00104753"/>
    <w:rsid w:val="001047A3"/>
    <w:rsid w:val="00106D3C"/>
    <w:rsid w:val="00111B37"/>
    <w:rsid w:val="0011553D"/>
    <w:rsid w:val="00116F2E"/>
    <w:rsid w:val="00125DCD"/>
    <w:rsid w:val="00125E58"/>
    <w:rsid w:val="00127AA6"/>
    <w:rsid w:val="00132A76"/>
    <w:rsid w:val="0013632F"/>
    <w:rsid w:val="00136DB0"/>
    <w:rsid w:val="001371AF"/>
    <w:rsid w:val="00137346"/>
    <w:rsid w:val="0014226F"/>
    <w:rsid w:val="00143060"/>
    <w:rsid w:val="00146BC2"/>
    <w:rsid w:val="0015252B"/>
    <w:rsid w:val="00155655"/>
    <w:rsid w:val="00163084"/>
    <w:rsid w:val="00164A5D"/>
    <w:rsid w:val="00170381"/>
    <w:rsid w:val="00171A43"/>
    <w:rsid w:val="001764B7"/>
    <w:rsid w:val="00180B78"/>
    <w:rsid w:val="0019535B"/>
    <w:rsid w:val="001A02E4"/>
    <w:rsid w:val="001A55C5"/>
    <w:rsid w:val="001A5AB6"/>
    <w:rsid w:val="001B0355"/>
    <w:rsid w:val="001B16EF"/>
    <w:rsid w:val="001B19C6"/>
    <w:rsid w:val="001B3367"/>
    <w:rsid w:val="001B43F4"/>
    <w:rsid w:val="001B4C31"/>
    <w:rsid w:val="001B6579"/>
    <w:rsid w:val="001B72DE"/>
    <w:rsid w:val="001C06D3"/>
    <w:rsid w:val="001C1397"/>
    <w:rsid w:val="001C236F"/>
    <w:rsid w:val="001C5179"/>
    <w:rsid w:val="001C66AB"/>
    <w:rsid w:val="001D0D6E"/>
    <w:rsid w:val="001D7CC1"/>
    <w:rsid w:val="001E0D01"/>
    <w:rsid w:val="001E1FBC"/>
    <w:rsid w:val="001E386D"/>
    <w:rsid w:val="001E7769"/>
    <w:rsid w:val="001F518D"/>
    <w:rsid w:val="001F555F"/>
    <w:rsid w:val="001F703C"/>
    <w:rsid w:val="00200747"/>
    <w:rsid w:val="002029C9"/>
    <w:rsid w:val="00202A6E"/>
    <w:rsid w:val="00202DEC"/>
    <w:rsid w:val="00205B6F"/>
    <w:rsid w:val="0020732B"/>
    <w:rsid w:val="002113D7"/>
    <w:rsid w:val="002119B2"/>
    <w:rsid w:val="00211BAD"/>
    <w:rsid w:val="00216FCE"/>
    <w:rsid w:val="002175CF"/>
    <w:rsid w:val="00221E5F"/>
    <w:rsid w:val="002231CE"/>
    <w:rsid w:val="00223DC7"/>
    <w:rsid w:val="00223DCE"/>
    <w:rsid w:val="00225672"/>
    <w:rsid w:val="002362AD"/>
    <w:rsid w:val="002432F8"/>
    <w:rsid w:val="00245A28"/>
    <w:rsid w:val="00245C64"/>
    <w:rsid w:val="00251CF0"/>
    <w:rsid w:val="00252E81"/>
    <w:rsid w:val="00265BA1"/>
    <w:rsid w:val="0026773B"/>
    <w:rsid w:val="00271DE5"/>
    <w:rsid w:val="00281F8B"/>
    <w:rsid w:val="00283D97"/>
    <w:rsid w:val="00284A9C"/>
    <w:rsid w:val="00285674"/>
    <w:rsid w:val="00286431"/>
    <w:rsid w:val="002A543B"/>
    <w:rsid w:val="002A5D59"/>
    <w:rsid w:val="002B1130"/>
    <w:rsid w:val="002B3DD4"/>
    <w:rsid w:val="002B53DB"/>
    <w:rsid w:val="002D223C"/>
    <w:rsid w:val="002D726E"/>
    <w:rsid w:val="002E1174"/>
    <w:rsid w:val="002E295F"/>
    <w:rsid w:val="002F03CF"/>
    <w:rsid w:val="002F5C78"/>
    <w:rsid w:val="002F7046"/>
    <w:rsid w:val="002F75F2"/>
    <w:rsid w:val="00301E3C"/>
    <w:rsid w:val="0030531A"/>
    <w:rsid w:val="00305AF5"/>
    <w:rsid w:val="00305F0C"/>
    <w:rsid w:val="003066D7"/>
    <w:rsid w:val="00307089"/>
    <w:rsid w:val="003125B8"/>
    <w:rsid w:val="003130DD"/>
    <w:rsid w:val="003137D0"/>
    <w:rsid w:val="00316909"/>
    <w:rsid w:val="0031692F"/>
    <w:rsid w:val="003178DA"/>
    <w:rsid w:val="00317A37"/>
    <w:rsid w:val="00320598"/>
    <w:rsid w:val="003248CB"/>
    <w:rsid w:val="00324E2C"/>
    <w:rsid w:val="00326A9E"/>
    <w:rsid w:val="003270F8"/>
    <w:rsid w:val="00331B74"/>
    <w:rsid w:val="00331BE1"/>
    <w:rsid w:val="00333D8F"/>
    <w:rsid w:val="003342BB"/>
    <w:rsid w:val="003477AD"/>
    <w:rsid w:val="00347E48"/>
    <w:rsid w:val="0035296D"/>
    <w:rsid w:val="00356AD1"/>
    <w:rsid w:val="0035744B"/>
    <w:rsid w:val="00362248"/>
    <w:rsid w:val="0036345B"/>
    <w:rsid w:val="0036466A"/>
    <w:rsid w:val="00380038"/>
    <w:rsid w:val="00382C6E"/>
    <w:rsid w:val="0038355F"/>
    <w:rsid w:val="00384C1B"/>
    <w:rsid w:val="00384DF9"/>
    <w:rsid w:val="003861CB"/>
    <w:rsid w:val="003877E1"/>
    <w:rsid w:val="00392B48"/>
    <w:rsid w:val="00396FA8"/>
    <w:rsid w:val="003A458B"/>
    <w:rsid w:val="003A4B64"/>
    <w:rsid w:val="003A4DDC"/>
    <w:rsid w:val="003A50D7"/>
    <w:rsid w:val="003B606A"/>
    <w:rsid w:val="003C097A"/>
    <w:rsid w:val="003C19E5"/>
    <w:rsid w:val="003C3639"/>
    <w:rsid w:val="003C7F8F"/>
    <w:rsid w:val="003D1598"/>
    <w:rsid w:val="003D2A32"/>
    <w:rsid w:val="003D4D27"/>
    <w:rsid w:val="003E1561"/>
    <w:rsid w:val="003E6FDF"/>
    <w:rsid w:val="003F3B01"/>
    <w:rsid w:val="003F7C25"/>
    <w:rsid w:val="00400269"/>
    <w:rsid w:val="0040581C"/>
    <w:rsid w:val="00406BF4"/>
    <w:rsid w:val="004077B8"/>
    <w:rsid w:val="00407F66"/>
    <w:rsid w:val="00411079"/>
    <w:rsid w:val="00412753"/>
    <w:rsid w:val="00420A6F"/>
    <w:rsid w:val="0042251A"/>
    <w:rsid w:val="00422690"/>
    <w:rsid w:val="00424A90"/>
    <w:rsid w:val="004267FA"/>
    <w:rsid w:val="0043097F"/>
    <w:rsid w:val="00430AB3"/>
    <w:rsid w:val="00431586"/>
    <w:rsid w:val="00431B00"/>
    <w:rsid w:val="0043572B"/>
    <w:rsid w:val="004429B5"/>
    <w:rsid w:val="00444546"/>
    <w:rsid w:val="00447ED5"/>
    <w:rsid w:val="00451D38"/>
    <w:rsid w:val="00456A25"/>
    <w:rsid w:val="00457085"/>
    <w:rsid w:val="00464152"/>
    <w:rsid w:val="004642AA"/>
    <w:rsid w:val="00466531"/>
    <w:rsid w:val="0047080A"/>
    <w:rsid w:val="0047208D"/>
    <w:rsid w:val="004760E6"/>
    <w:rsid w:val="004834C3"/>
    <w:rsid w:val="00486B3F"/>
    <w:rsid w:val="00487248"/>
    <w:rsid w:val="00492049"/>
    <w:rsid w:val="0049453D"/>
    <w:rsid w:val="004A0D87"/>
    <w:rsid w:val="004A0EF9"/>
    <w:rsid w:val="004A4AD0"/>
    <w:rsid w:val="004C0288"/>
    <w:rsid w:val="004C10CA"/>
    <w:rsid w:val="004C119C"/>
    <w:rsid w:val="004C1B32"/>
    <w:rsid w:val="004C6E1D"/>
    <w:rsid w:val="004D0CFF"/>
    <w:rsid w:val="004D3794"/>
    <w:rsid w:val="004D3E51"/>
    <w:rsid w:val="004D4F0D"/>
    <w:rsid w:val="004D6E5E"/>
    <w:rsid w:val="004E2040"/>
    <w:rsid w:val="004E3921"/>
    <w:rsid w:val="004E3B94"/>
    <w:rsid w:val="004E5332"/>
    <w:rsid w:val="004E703D"/>
    <w:rsid w:val="004E7D4E"/>
    <w:rsid w:val="004F0D82"/>
    <w:rsid w:val="004F320A"/>
    <w:rsid w:val="004F5B07"/>
    <w:rsid w:val="004F6208"/>
    <w:rsid w:val="0050015D"/>
    <w:rsid w:val="005009DD"/>
    <w:rsid w:val="005043A0"/>
    <w:rsid w:val="00504DE3"/>
    <w:rsid w:val="00507C34"/>
    <w:rsid w:val="00512804"/>
    <w:rsid w:val="00517415"/>
    <w:rsid w:val="00520781"/>
    <w:rsid w:val="005226A3"/>
    <w:rsid w:val="005227E1"/>
    <w:rsid w:val="00526D16"/>
    <w:rsid w:val="00527E23"/>
    <w:rsid w:val="00532B42"/>
    <w:rsid w:val="005352EE"/>
    <w:rsid w:val="00537733"/>
    <w:rsid w:val="00540DBB"/>
    <w:rsid w:val="005437D8"/>
    <w:rsid w:val="00544ABD"/>
    <w:rsid w:val="0054514D"/>
    <w:rsid w:val="0054631F"/>
    <w:rsid w:val="00555C47"/>
    <w:rsid w:val="00556026"/>
    <w:rsid w:val="005613CE"/>
    <w:rsid w:val="00562E8D"/>
    <w:rsid w:val="0056413B"/>
    <w:rsid w:val="00567C04"/>
    <w:rsid w:val="00571935"/>
    <w:rsid w:val="00574122"/>
    <w:rsid w:val="0057513F"/>
    <w:rsid w:val="005755E0"/>
    <w:rsid w:val="005801CD"/>
    <w:rsid w:val="005805F9"/>
    <w:rsid w:val="0058350C"/>
    <w:rsid w:val="00586EE1"/>
    <w:rsid w:val="00587356"/>
    <w:rsid w:val="005901E4"/>
    <w:rsid w:val="00592021"/>
    <w:rsid w:val="0059259B"/>
    <w:rsid w:val="00594542"/>
    <w:rsid w:val="00597E2D"/>
    <w:rsid w:val="005A28C9"/>
    <w:rsid w:val="005A58A3"/>
    <w:rsid w:val="005B3839"/>
    <w:rsid w:val="005B4FB9"/>
    <w:rsid w:val="005B5CC0"/>
    <w:rsid w:val="005B7576"/>
    <w:rsid w:val="005B7EA9"/>
    <w:rsid w:val="005C3170"/>
    <w:rsid w:val="005C5D61"/>
    <w:rsid w:val="005C6159"/>
    <w:rsid w:val="005C6524"/>
    <w:rsid w:val="005C6E40"/>
    <w:rsid w:val="005D2799"/>
    <w:rsid w:val="005D2E8C"/>
    <w:rsid w:val="005D3084"/>
    <w:rsid w:val="005D3EBB"/>
    <w:rsid w:val="005E0560"/>
    <w:rsid w:val="005E0C6A"/>
    <w:rsid w:val="005E1AF8"/>
    <w:rsid w:val="005E3F1F"/>
    <w:rsid w:val="005F1F19"/>
    <w:rsid w:val="005F7EA9"/>
    <w:rsid w:val="006023E0"/>
    <w:rsid w:val="0060267C"/>
    <w:rsid w:val="00602841"/>
    <w:rsid w:val="00603597"/>
    <w:rsid w:val="00605B07"/>
    <w:rsid w:val="00611FFC"/>
    <w:rsid w:val="00616121"/>
    <w:rsid w:val="00616BAD"/>
    <w:rsid w:val="006206BC"/>
    <w:rsid w:val="006221E4"/>
    <w:rsid w:val="00624A47"/>
    <w:rsid w:val="00625DEF"/>
    <w:rsid w:val="00627062"/>
    <w:rsid w:val="00630F18"/>
    <w:rsid w:val="0063376D"/>
    <w:rsid w:val="00636D23"/>
    <w:rsid w:val="006375E9"/>
    <w:rsid w:val="0063762B"/>
    <w:rsid w:val="00644AC4"/>
    <w:rsid w:val="00651053"/>
    <w:rsid w:val="00655325"/>
    <w:rsid w:val="00656CF1"/>
    <w:rsid w:val="00662431"/>
    <w:rsid w:val="006655B5"/>
    <w:rsid w:val="006655F1"/>
    <w:rsid w:val="0066566C"/>
    <w:rsid w:val="00665AEB"/>
    <w:rsid w:val="006702B5"/>
    <w:rsid w:val="00672FAF"/>
    <w:rsid w:val="00673164"/>
    <w:rsid w:val="00674FDE"/>
    <w:rsid w:val="00677397"/>
    <w:rsid w:val="00680A52"/>
    <w:rsid w:val="00682201"/>
    <w:rsid w:val="006829F9"/>
    <w:rsid w:val="006968B6"/>
    <w:rsid w:val="006A23C7"/>
    <w:rsid w:val="006A3A18"/>
    <w:rsid w:val="006A43BC"/>
    <w:rsid w:val="006B0409"/>
    <w:rsid w:val="006B395B"/>
    <w:rsid w:val="006B6F99"/>
    <w:rsid w:val="006B7CEB"/>
    <w:rsid w:val="006C45AE"/>
    <w:rsid w:val="006C54EA"/>
    <w:rsid w:val="006C5626"/>
    <w:rsid w:val="006D2299"/>
    <w:rsid w:val="006D5DD4"/>
    <w:rsid w:val="006E0CB0"/>
    <w:rsid w:val="006E2D57"/>
    <w:rsid w:val="006E609B"/>
    <w:rsid w:val="006F2114"/>
    <w:rsid w:val="006F2BBD"/>
    <w:rsid w:val="006F798C"/>
    <w:rsid w:val="00703D7F"/>
    <w:rsid w:val="007135A0"/>
    <w:rsid w:val="00713CBC"/>
    <w:rsid w:val="00714105"/>
    <w:rsid w:val="0072013C"/>
    <w:rsid w:val="00720F8A"/>
    <w:rsid w:val="00720FEB"/>
    <w:rsid w:val="0072288B"/>
    <w:rsid w:val="00725957"/>
    <w:rsid w:val="00731468"/>
    <w:rsid w:val="00733005"/>
    <w:rsid w:val="0073329C"/>
    <w:rsid w:val="00735852"/>
    <w:rsid w:val="00735970"/>
    <w:rsid w:val="00736709"/>
    <w:rsid w:val="00737F04"/>
    <w:rsid w:val="00743A9A"/>
    <w:rsid w:val="00744768"/>
    <w:rsid w:val="00745CF7"/>
    <w:rsid w:val="007503B6"/>
    <w:rsid w:val="007510CC"/>
    <w:rsid w:val="007536EA"/>
    <w:rsid w:val="00753CCE"/>
    <w:rsid w:val="0075408A"/>
    <w:rsid w:val="00755600"/>
    <w:rsid w:val="00755BD7"/>
    <w:rsid w:val="007621E4"/>
    <w:rsid w:val="007627ED"/>
    <w:rsid w:val="00771D9B"/>
    <w:rsid w:val="00773C17"/>
    <w:rsid w:val="00776748"/>
    <w:rsid w:val="00777237"/>
    <w:rsid w:val="00777EA9"/>
    <w:rsid w:val="0078387E"/>
    <w:rsid w:val="0078621D"/>
    <w:rsid w:val="007906F7"/>
    <w:rsid w:val="00792E9C"/>
    <w:rsid w:val="00796865"/>
    <w:rsid w:val="007A27D2"/>
    <w:rsid w:val="007B45A8"/>
    <w:rsid w:val="007B4746"/>
    <w:rsid w:val="007C10B4"/>
    <w:rsid w:val="007C5161"/>
    <w:rsid w:val="007C54A8"/>
    <w:rsid w:val="007C6DC1"/>
    <w:rsid w:val="007D0A29"/>
    <w:rsid w:val="007D3E71"/>
    <w:rsid w:val="007D4A53"/>
    <w:rsid w:val="007E2012"/>
    <w:rsid w:val="007E2FBD"/>
    <w:rsid w:val="007E324D"/>
    <w:rsid w:val="007E3331"/>
    <w:rsid w:val="007F040E"/>
    <w:rsid w:val="007F0D30"/>
    <w:rsid w:val="00802E3F"/>
    <w:rsid w:val="0080478D"/>
    <w:rsid w:val="00810040"/>
    <w:rsid w:val="00812176"/>
    <w:rsid w:val="008124B0"/>
    <w:rsid w:val="00816AFD"/>
    <w:rsid w:val="00817AA3"/>
    <w:rsid w:val="00817FDF"/>
    <w:rsid w:val="00821DB4"/>
    <w:rsid w:val="00833114"/>
    <w:rsid w:val="008358F0"/>
    <w:rsid w:val="00837873"/>
    <w:rsid w:val="00840C97"/>
    <w:rsid w:val="00847F91"/>
    <w:rsid w:val="00850601"/>
    <w:rsid w:val="00855218"/>
    <w:rsid w:val="00856053"/>
    <w:rsid w:val="00856725"/>
    <w:rsid w:val="00860306"/>
    <w:rsid w:val="00860C82"/>
    <w:rsid w:val="00862C2A"/>
    <w:rsid w:val="0086754C"/>
    <w:rsid w:val="00867C1A"/>
    <w:rsid w:val="008714AF"/>
    <w:rsid w:val="00872CA0"/>
    <w:rsid w:val="00875A1F"/>
    <w:rsid w:val="0088176E"/>
    <w:rsid w:val="00883AC5"/>
    <w:rsid w:val="00885605"/>
    <w:rsid w:val="00885FBE"/>
    <w:rsid w:val="0088634A"/>
    <w:rsid w:val="008865FF"/>
    <w:rsid w:val="00891F70"/>
    <w:rsid w:val="008926D2"/>
    <w:rsid w:val="008926FE"/>
    <w:rsid w:val="00893C0D"/>
    <w:rsid w:val="008961A4"/>
    <w:rsid w:val="00896B46"/>
    <w:rsid w:val="00896C72"/>
    <w:rsid w:val="008974BA"/>
    <w:rsid w:val="008A1DD2"/>
    <w:rsid w:val="008A2A8E"/>
    <w:rsid w:val="008A4F53"/>
    <w:rsid w:val="008A78A2"/>
    <w:rsid w:val="008A7FF4"/>
    <w:rsid w:val="008B326B"/>
    <w:rsid w:val="008B7B85"/>
    <w:rsid w:val="008C1116"/>
    <w:rsid w:val="008C4CD0"/>
    <w:rsid w:val="008C5239"/>
    <w:rsid w:val="008C72D2"/>
    <w:rsid w:val="008C73C9"/>
    <w:rsid w:val="008C7DF2"/>
    <w:rsid w:val="008D4BC0"/>
    <w:rsid w:val="008E1596"/>
    <w:rsid w:val="008E5EF5"/>
    <w:rsid w:val="008F0E25"/>
    <w:rsid w:val="008F1418"/>
    <w:rsid w:val="008F14AB"/>
    <w:rsid w:val="008F3B45"/>
    <w:rsid w:val="009015CD"/>
    <w:rsid w:val="00901FE3"/>
    <w:rsid w:val="00903EFD"/>
    <w:rsid w:val="00910F87"/>
    <w:rsid w:val="00911AE9"/>
    <w:rsid w:val="00931453"/>
    <w:rsid w:val="009325DA"/>
    <w:rsid w:val="009359E6"/>
    <w:rsid w:val="0093641C"/>
    <w:rsid w:val="00941E71"/>
    <w:rsid w:val="0094579C"/>
    <w:rsid w:val="00951D55"/>
    <w:rsid w:val="00954B2F"/>
    <w:rsid w:val="009551E7"/>
    <w:rsid w:val="00955E98"/>
    <w:rsid w:val="00956FC4"/>
    <w:rsid w:val="00962F06"/>
    <w:rsid w:val="00965A10"/>
    <w:rsid w:val="009738FA"/>
    <w:rsid w:val="00974AAA"/>
    <w:rsid w:val="00977B5E"/>
    <w:rsid w:val="00980F70"/>
    <w:rsid w:val="00982CD6"/>
    <w:rsid w:val="009856CE"/>
    <w:rsid w:val="00987110"/>
    <w:rsid w:val="009909ED"/>
    <w:rsid w:val="00990C34"/>
    <w:rsid w:val="009974CD"/>
    <w:rsid w:val="009A4A30"/>
    <w:rsid w:val="009A72DF"/>
    <w:rsid w:val="009B3463"/>
    <w:rsid w:val="009B34EE"/>
    <w:rsid w:val="009B4A28"/>
    <w:rsid w:val="009B73DF"/>
    <w:rsid w:val="009C2D5D"/>
    <w:rsid w:val="009D03CF"/>
    <w:rsid w:val="009D1B6D"/>
    <w:rsid w:val="009D3AF0"/>
    <w:rsid w:val="009D6560"/>
    <w:rsid w:val="009E37B3"/>
    <w:rsid w:val="009E7895"/>
    <w:rsid w:val="009F199B"/>
    <w:rsid w:val="009F27F0"/>
    <w:rsid w:val="009F5B18"/>
    <w:rsid w:val="00A00BF2"/>
    <w:rsid w:val="00A02405"/>
    <w:rsid w:val="00A064CF"/>
    <w:rsid w:val="00A130D4"/>
    <w:rsid w:val="00A16678"/>
    <w:rsid w:val="00A2150F"/>
    <w:rsid w:val="00A21F4D"/>
    <w:rsid w:val="00A228A8"/>
    <w:rsid w:val="00A22D12"/>
    <w:rsid w:val="00A35129"/>
    <w:rsid w:val="00A4200E"/>
    <w:rsid w:val="00A4506C"/>
    <w:rsid w:val="00A46443"/>
    <w:rsid w:val="00A53626"/>
    <w:rsid w:val="00A54871"/>
    <w:rsid w:val="00A57034"/>
    <w:rsid w:val="00A76419"/>
    <w:rsid w:val="00A8164C"/>
    <w:rsid w:val="00A81E2A"/>
    <w:rsid w:val="00A81EA2"/>
    <w:rsid w:val="00A841AC"/>
    <w:rsid w:val="00A87B24"/>
    <w:rsid w:val="00AA08D1"/>
    <w:rsid w:val="00AA3373"/>
    <w:rsid w:val="00AA35CE"/>
    <w:rsid w:val="00AB071B"/>
    <w:rsid w:val="00AB19CC"/>
    <w:rsid w:val="00AC0D6E"/>
    <w:rsid w:val="00AC42E0"/>
    <w:rsid w:val="00AC6381"/>
    <w:rsid w:val="00AC6451"/>
    <w:rsid w:val="00AD10E3"/>
    <w:rsid w:val="00AD193E"/>
    <w:rsid w:val="00AD4F37"/>
    <w:rsid w:val="00AE346B"/>
    <w:rsid w:val="00AE506B"/>
    <w:rsid w:val="00AE788C"/>
    <w:rsid w:val="00AE7E1E"/>
    <w:rsid w:val="00AF235A"/>
    <w:rsid w:val="00AF2EA3"/>
    <w:rsid w:val="00B0707C"/>
    <w:rsid w:val="00B10202"/>
    <w:rsid w:val="00B104F5"/>
    <w:rsid w:val="00B11B04"/>
    <w:rsid w:val="00B146D0"/>
    <w:rsid w:val="00B20E9C"/>
    <w:rsid w:val="00B26AF1"/>
    <w:rsid w:val="00B336C3"/>
    <w:rsid w:val="00B34587"/>
    <w:rsid w:val="00B43D46"/>
    <w:rsid w:val="00B473ED"/>
    <w:rsid w:val="00B50B5F"/>
    <w:rsid w:val="00B52478"/>
    <w:rsid w:val="00B5282D"/>
    <w:rsid w:val="00B5318B"/>
    <w:rsid w:val="00B60B0F"/>
    <w:rsid w:val="00B61F20"/>
    <w:rsid w:val="00B620B1"/>
    <w:rsid w:val="00B63760"/>
    <w:rsid w:val="00B67CA3"/>
    <w:rsid w:val="00B72318"/>
    <w:rsid w:val="00B7274B"/>
    <w:rsid w:val="00B72BA4"/>
    <w:rsid w:val="00B76565"/>
    <w:rsid w:val="00B8086C"/>
    <w:rsid w:val="00B83544"/>
    <w:rsid w:val="00B84592"/>
    <w:rsid w:val="00B861C9"/>
    <w:rsid w:val="00B86C83"/>
    <w:rsid w:val="00B941E9"/>
    <w:rsid w:val="00B94C5F"/>
    <w:rsid w:val="00B95E6F"/>
    <w:rsid w:val="00B976A1"/>
    <w:rsid w:val="00BA2079"/>
    <w:rsid w:val="00BA4860"/>
    <w:rsid w:val="00BB2ECF"/>
    <w:rsid w:val="00BB71B1"/>
    <w:rsid w:val="00BC2AD4"/>
    <w:rsid w:val="00BC6C40"/>
    <w:rsid w:val="00BD0535"/>
    <w:rsid w:val="00BD2994"/>
    <w:rsid w:val="00BF23DD"/>
    <w:rsid w:val="00BF534F"/>
    <w:rsid w:val="00BF5D66"/>
    <w:rsid w:val="00C139CB"/>
    <w:rsid w:val="00C14EFE"/>
    <w:rsid w:val="00C216D8"/>
    <w:rsid w:val="00C236C9"/>
    <w:rsid w:val="00C3445A"/>
    <w:rsid w:val="00C34FD1"/>
    <w:rsid w:val="00C35090"/>
    <w:rsid w:val="00C35349"/>
    <w:rsid w:val="00C35DC1"/>
    <w:rsid w:val="00C459D9"/>
    <w:rsid w:val="00C45F91"/>
    <w:rsid w:val="00C4753F"/>
    <w:rsid w:val="00C479D0"/>
    <w:rsid w:val="00C50D40"/>
    <w:rsid w:val="00C5617E"/>
    <w:rsid w:val="00C56E35"/>
    <w:rsid w:val="00C618A1"/>
    <w:rsid w:val="00C67877"/>
    <w:rsid w:val="00C76398"/>
    <w:rsid w:val="00C7701A"/>
    <w:rsid w:val="00C80667"/>
    <w:rsid w:val="00C826C4"/>
    <w:rsid w:val="00C845ED"/>
    <w:rsid w:val="00C849B5"/>
    <w:rsid w:val="00C8520F"/>
    <w:rsid w:val="00C8540A"/>
    <w:rsid w:val="00C86E63"/>
    <w:rsid w:val="00C903AB"/>
    <w:rsid w:val="00C93AFB"/>
    <w:rsid w:val="00CA16C8"/>
    <w:rsid w:val="00CA1742"/>
    <w:rsid w:val="00CA1876"/>
    <w:rsid w:val="00CA399C"/>
    <w:rsid w:val="00CA4EA3"/>
    <w:rsid w:val="00CA6864"/>
    <w:rsid w:val="00CB2092"/>
    <w:rsid w:val="00CB675D"/>
    <w:rsid w:val="00CC299D"/>
    <w:rsid w:val="00CC42CF"/>
    <w:rsid w:val="00CC4ED4"/>
    <w:rsid w:val="00CC58D5"/>
    <w:rsid w:val="00CD22F2"/>
    <w:rsid w:val="00CD3657"/>
    <w:rsid w:val="00CD4A58"/>
    <w:rsid w:val="00CD7D02"/>
    <w:rsid w:val="00CE4C7B"/>
    <w:rsid w:val="00CE6F88"/>
    <w:rsid w:val="00CF2A55"/>
    <w:rsid w:val="00CF579E"/>
    <w:rsid w:val="00D0408B"/>
    <w:rsid w:val="00D06A3D"/>
    <w:rsid w:val="00D07DB5"/>
    <w:rsid w:val="00D114FE"/>
    <w:rsid w:val="00D119FA"/>
    <w:rsid w:val="00D128E9"/>
    <w:rsid w:val="00D13BC5"/>
    <w:rsid w:val="00D1468F"/>
    <w:rsid w:val="00D20B9B"/>
    <w:rsid w:val="00D304F8"/>
    <w:rsid w:val="00D34808"/>
    <w:rsid w:val="00D34863"/>
    <w:rsid w:val="00D35302"/>
    <w:rsid w:val="00D36344"/>
    <w:rsid w:val="00D36917"/>
    <w:rsid w:val="00D379B7"/>
    <w:rsid w:val="00D37CC8"/>
    <w:rsid w:val="00D40F17"/>
    <w:rsid w:val="00D41505"/>
    <w:rsid w:val="00D41D08"/>
    <w:rsid w:val="00D43078"/>
    <w:rsid w:val="00D47A24"/>
    <w:rsid w:val="00D52B68"/>
    <w:rsid w:val="00D52EA6"/>
    <w:rsid w:val="00D54353"/>
    <w:rsid w:val="00D55896"/>
    <w:rsid w:val="00D63D3A"/>
    <w:rsid w:val="00D63F0D"/>
    <w:rsid w:val="00D64859"/>
    <w:rsid w:val="00D649CA"/>
    <w:rsid w:val="00D6608F"/>
    <w:rsid w:val="00D6623F"/>
    <w:rsid w:val="00D830AE"/>
    <w:rsid w:val="00D86CC5"/>
    <w:rsid w:val="00D86EB5"/>
    <w:rsid w:val="00D95B41"/>
    <w:rsid w:val="00D968ED"/>
    <w:rsid w:val="00D97598"/>
    <w:rsid w:val="00DA3CE8"/>
    <w:rsid w:val="00DA40DA"/>
    <w:rsid w:val="00DA4532"/>
    <w:rsid w:val="00DA6821"/>
    <w:rsid w:val="00DA7720"/>
    <w:rsid w:val="00DB0533"/>
    <w:rsid w:val="00DB12DB"/>
    <w:rsid w:val="00DB1668"/>
    <w:rsid w:val="00DB27F1"/>
    <w:rsid w:val="00DB35A4"/>
    <w:rsid w:val="00DB4AEB"/>
    <w:rsid w:val="00DB698C"/>
    <w:rsid w:val="00DB702B"/>
    <w:rsid w:val="00DC09F0"/>
    <w:rsid w:val="00DC2100"/>
    <w:rsid w:val="00DC32E9"/>
    <w:rsid w:val="00DC587F"/>
    <w:rsid w:val="00DC7605"/>
    <w:rsid w:val="00DD05DD"/>
    <w:rsid w:val="00DD0E70"/>
    <w:rsid w:val="00DD4089"/>
    <w:rsid w:val="00DD5791"/>
    <w:rsid w:val="00DE14DE"/>
    <w:rsid w:val="00DE30DE"/>
    <w:rsid w:val="00DE4215"/>
    <w:rsid w:val="00DE4DC1"/>
    <w:rsid w:val="00DE4EC7"/>
    <w:rsid w:val="00DE788F"/>
    <w:rsid w:val="00DF0B4D"/>
    <w:rsid w:val="00DF4026"/>
    <w:rsid w:val="00DF4F5C"/>
    <w:rsid w:val="00DF5A1C"/>
    <w:rsid w:val="00DF6A83"/>
    <w:rsid w:val="00E05BA2"/>
    <w:rsid w:val="00E11658"/>
    <w:rsid w:val="00E11D06"/>
    <w:rsid w:val="00E16105"/>
    <w:rsid w:val="00E20EC4"/>
    <w:rsid w:val="00E22363"/>
    <w:rsid w:val="00E244C3"/>
    <w:rsid w:val="00E24C60"/>
    <w:rsid w:val="00E2598A"/>
    <w:rsid w:val="00E352E0"/>
    <w:rsid w:val="00E418E2"/>
    <w:rsid w:val="00E423B6"/>
    <w:rsid w:val="00E4445A"/>
    <w:rsid w:val="00E44869"/>
    <w:rsid w:val="00E50D04"/>
    <w:rsid w:val="00E528F8"/>
    <w:rsid w:val="00E54AC8"/>
    <w:rsid w:val="00E60FFE"/>
    <w:rsid w:val="00E66753"/>
    <w:rsid w:val="00E70D79"/>
    <w:rsid w:val="00E74DDF"/>
    <w:rsid w:val="00E760BB"/>
    <w:rsid w:val="00E762A6"/>
    <w:rsid w:val="00E8108C"/>
    <w:rsid w:val="00E810F6"/>
    <w:rsid w:val="00E8461C"/>
    <w:rsid w:val="00E9042D"/>
    <w:rsid w:val="00E91203"/>
    <w:rsid w:val="00E94CE0"/>
    <w:rsid w:val="00EA39A6"/>
    <w:rsid w:val="00EA4EF3"/>
    <w:rsid w:val="00EB30D1"/>
    <w:rsid w:val="00EB37F8"/>
    <w:rsid w:val="00EB4732"/>
    <w:rsid w:val="00EB6438"/>
    <w:rsid w:val="00EC2452"/>
    <w:rsid w:val="00EC4505"/>
    <w:rsid w:val="00EC50B0"/>
    <w:rsid w:val="00EC5ADA"/>
    <w:rsid w:val="00ED341D"/>
    <w:rsid w:val="00ED6BE9"/>
    <w:rsid w:val="00EE3FDB"/>
    <w:rsid w:val="00EE452E"/>
    <w:rsid w:val="00EE5944"/>
    <w:rsid w:val="00EE5A15"/>
    <w:rsid w:val="00EE6562"/>
    <w:rsid w:val="00EE68D5"/>
    <w:rsid w:val="00EF0955"/>
    <w:rsid w:val="00EF1521"/>
    <w:rsid w:val="00EF1DEC"/>
    <w:rsid w:val="00EF3231"/>
    <w:rsid w:val="00EF3326"/>
    <w:rsid w:val="00EF4602"/>
    <w:rsid w:val="00EF7C39"/>
    <w:rsid w:val="00F009FA"/>
    <w:rsid w:val="00F02951"/>
    <w:rsid w:val="00F03794"/>
    <w:rsid w:val="00F11487"/>
    <w:rsid w:val="00F22742"/>
    <w:rsid w:val="00F227A1"/>
    <w:rsid w:val="00F24CFF"/>
    <w:rsid w:val="00F323FA"/>
    <w:rsid w:val="00F33C30"/>
    <w:rsid w:val="00F35C72"/>
    <w:rsid w:val="00F36ACB"/>
    <w:rsid w:val="00F40590"/>
    <w:rsid w:val="00F433CB"/>
    <w:rsid w:val="00F50E66"/>
    <w:rsid w:val="00F51BEE"/>
    <w:rsid w:val="00F528C5"/>
    <w:rsid w:val="00F5324C"/>
    <w:rsid w:val="00F563CF"/>
    <w:rsid w:val="00F67107"/>
    <w:rsid w:val="00F73BF1"/>
    <w:rsid w:val="00F758BD"/>
    <w:rsid w:val="00F82877"/>
    <w:rsid w:val="00F92E0F"/>
    <w:rsid w:val="00F9698B"/>
    <w:rsid w:val="00FA1401"/>
    <w:rsid w:val="00FA16B3"/>
    <w:rsid w:val="00FA310E"/>
    <w:rsid w:val="00FA3A57"/>
    <w:rsid w:val="00FA5132"/>
    <w:rsid w:val="00FA5DAB"/>
    <w:rsid w:val="00FA78A6"/>
    <w:rsid w:val="00FB049A"/>
    <w:rsid w:val="00FC3409"/>
    <w:rsid w:val="00FC3C2D"/>
    <w:rsid w:val="00FC5A7A"/>
    <w:rsid w:val="00FC74B9"/>
    <w:rsid w:val="00FD3688"/>
    <w:rsid w:val="00FD4E85"/>
    <w:rsid w:val="00FD6501"/>
    <w:rsid w:val="00FD6CC5"/>
    <w:rsid w:val="00FD7271"/>
    <w:rsid w:val="00FE1F34"/>
    <w:rsid w:val="00FE2F3F"/>
    <w:rsid w:val="00FE482F"/>
    <w:rsid w:val="00FE7743"/>
    <w:rsid w:val="00FF3F50"/>
    <w:rsid w:val="00FF5A78"/>
    <w:rsid w:val="00FF61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68756"/>
  <w15:docId w15:val="{CD693F2D-1F3D-411D-817B-6F8703A61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974BA"/>
  </w:style>
  <w:style w:type="paragraph" w:styleId="Nagwek1">
    <w:name w:val="heading 1"/>
    <w:basedOn w:val="Normalny"/>
    <w:next w:val="Normalny"/>
    <w:link w:val="Nagwek1Znak"/>
    <w:uiPriority w:val="9"/>
    <w:qFormat/>
    <w:rsid w:val="00EF32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link w:val="Nagwek3Znak"/>
    <w:uiPriority w:val="9"/>
    <w:qFormat/>
    <w:rsid w:val="00E91203"/>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semiHidden/>
    <w:unhideWhenUsed/>
    <w:qFormat/>
    <w:rsid w:val="00E352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03D7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3Znak">
    <w:name w:val="Nagłówek 3 Znak"/>
    <w:basedOn w:val="Domylnaczcionkaakapitu"/>
    <w:link w:val="Nagwek3"/>
    <w:uiPriority w:val="9"/>
    <w:rsid w:val="00E91203"/>
    <w:rPr>
      <w:rFonts w:ascii="Times New Roman" w:eastAsia="Times New Roman" w:hAnsi="Times New Roman" w:cs="Times New Roman"/>
      <w:b/>
      <w:bCs/>
      <w:sz w:val="27"/>
      <w:szCs w:val="27"/>
      <w:lang w:val="en" w:eastAsia="pl-PL"/>
    </w:rPr>
  </w:style>
  <w:style w:type="paragraph" w:styleId="NormalnyWeb">
    <w:name w:val="Normal (Web)"/>
    <w:basedOn w:val="Normalny"/>
    <w:uiPriority w:val="99"/>
    <w:semiHidden/>
    <w:unhideWhenUsed/>
    <w:rsid w:val="00E9120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91203"/>
    <w:rPr>
      <w:b/>
      <w:bCs/>
    </w:rPr>
  </w:style>
  <w:style w:type="paragraph" w:styleId="Akapitzlist">
    <w:name w:val="List Paragraph"/>
    <w:basedOn w:val="Normalny"/>
    <w:link w:val="AkapitzlistZnak"/>
    <w:qFormat/>
    <w:rsid w:val="00285674"/>
    <w:pPr>
      <w:ind w:left="720"/>
      <w:contextualSpacing/>
    </w:pPr>
  </w:style>
  <w:style w:type="character" w:customStyle="1" w:styleId="Nagwek1Znak">
    <w:name w:val="Nagłówek 1 Znak"/>
    <w:basedOn w:val="Domylnaczcionkaakapitu"/>
    <w:link w:val="Nagwek1"/>
    <w:uiPriority w:val="9"/>
    <w:rsid w:val="00EF3231"/>
    <w:rPr>
      <w:rFonts w:asciiTheme="majorHAnsi" w:eastAsiaTheme="majorEastAsia" w:hAnsiTheme="majorHAnsi" w:cstheme="majorBidi"/>
      <w:color w:val="2F5496" w:themeColor="accent1" w:themeShade="BF"/>
      <w:sz w:val="32"/>
      <w:szCs w:val="32"/>
    </w:rPr>
  </w:style>
  <w:style w:type="character" w:styleId="Hipercze">
    <w:name w:val="Hyperlink"/>
    <w:basedOn w:val="Domylnaczcionkaakapitu"/>
    <w:uiPriority w:val="99"/>
    <w:unhideWhenUsed/>
    <w:rsid w:val="00EF3231"/>
    <w:rPr>
      <w:color w:val="0000FF"/>
      <w:u w:val="single"/>
    </w:rPr>
  </w:style>
  <w:style w:type="table" w:styleId="Tabela-Siatka">
    <w:name w:val="Table Grid"/>
    <w:basedOn w:val="Standardowy"/>
    <w:uiPriority w:val="59"/>
    <w:rsid w:val="00202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17A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7AA3"/>
  </w:style>
  <w:style w:type="paragraph" w:styleId="Stopka">
    <w:name w:val="footer"/>
    <w:basedOn w:val="Normalny"/>
    <w:link w:val="StopkaZnak"/>
    <w:uiPriority w:val="99"/>
    <w:unhideWhenUsed/>
    <w:rsid w:val="00817A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7AA3"/>
  </w:style>
  <w:style w:type="character" w:customStyle="1" w:styleId="Nagwek4Znak">
    <w:name w:val="Nagłówek 4 Znak"/>
    <w:basedOn w:val="Domylnaczcionkaakapitu"/>
    <w:link w:val="Nagwek4"/>
    <w:uiPriority w:val="9"/>
    <w:semiHidden/>
    <w:rsid w:val="00E352E0"/>
    <w:rPr>
      <w:rFonts w:asciiTheme="majorHAnsi" w:eastAsiaTheme="majorEastAsia" w:hAnsiTheme="majorHAnsi" w:cstheme="majorBidi"/>
      <w:i/>
      <w:iCs/>
      <w:color w:val="2F5496" w:themeColor="accent1" w:themeShade="BF"/>
    </w:rPr>
  </w:style>
  <w:style w:type="character" w:customStyle="1" w:styleId="highlight">
    <w:name w:val="highlight"/>
    <w:rsid w:val="00D20B9B"/>
  </w:style>
  <w:style w:type="character" w:customStyle="1" w:styleId="Odwoaniedokomentarza2">
    <w:name w:val="Odwołanie do komentarza2"/>
    <w:rsid w:val="00D20B9B"/>
    <w:rPr>
      <w:sz w:val="16"/>
      <w:szCs w:val="16"/>
    </w:rPr>
  </w:style>
  <w:style w:type="paragraph" w:styleId="Tekstkomentarza">
    <w:name w:val="annotation text"/>
    <w:basedOn w:val="Normalny"/>
    <w:link w:val="TekstkomentarzaZnak"/>
    <w:uiPriority w:val="99"/>
    <w:unhideWhenUsed/>
    <w:rsid w:val="004A0EF9"/>
    <w:pPr>
      <w:spacing w:line="240" w:lineRule="auto"/>
    </w:pPr>
    <w:rPr>
      <w:sz w:val="20"/>
      <w:szCs w:val="20"/>
    </w:rPr>
  </w:style>
  <w:style w:type="character" w:customStyle="1" w:styleId="TekstkomentarzaZnak">
    <w:name w:val="Tekst komentarza Znak"/>
    <w:basedOn w:val="Domylnaczcionkaakapitu"/>
    <w:link w:val="Tekstkomentarza"/>
    <w:uiPriority w:val="99"/>
    <w:rsid w:val="004A0EF9"/>
    <w:rPr>
      <w:sz w:val="20"/>
      <w:szCs w:val="20"/>
    </w:rPr>
  </w:style>
  <w:style w:type="character" w:styleId="Odwoaniedokomentarza">
    <w:name w:val="annotation reference"/>
    <w:basedOn w:val="Domylnaczcionkaakapitu"/>
    <w:uiPriority w:val="99"/>
    <w:semiHidden/>
    <w:unhideWhenUsed/>
    <w:rsid w:val="004A0EF9"/>
    <w:rPr>
      <w:sz w:val="16"/>
      <w:szCs w:val="16"/>
    </w:rPr>
  </w:style>
  <w:style w:type="paragraph" w:styleId="Tematkomentarza">
    <w:name w:val="annotation subject"/>
    <w:basedOn w:val="Tekstkomentarza"/>
    <w:next w:val="Tekstkomentarza"/>
    <w:link w:val="TematkomentarzaZnak"/>
    <w:uiPriority w:val="99"/>
    <w:semiHidden/>
    <w:unhideWhenUsed/>
    <w:rsid w:val="007135A0"/>
    <w:rPr>
      <w:b/>
      <w:bCs/>
    </w:rPr>
  </w:style>
  <w:style w:type="character" w:customStyle="1" w:styleId="TematkomentarzaZnak">
    <w:name w:val="Temat komentarza Znak"/>
    <w:basedOn w:val="TekstkomentarzaZnak"/>
    <w:link w:val="Tematkomentarza"/>
    <w:uiPriority w:val="99"/>
    <w:semiHidden/>
    <w:rsid w:val="007135A0"/>
    <w:rPr>
      <w:b/>
      <w:bCs/>
      <w:sz w:val="20"/>
      <w:szCs w:val="20"/>
    </w:rPr>
  </w:style>
  <w:style w:type="paragraph" w:styleId="Tekstdymka">
    <w:name w:val="Balloon Text"/>
    <w:basedOn w:val="Normalny"/>
    <w:link w:val="TekstdymkaZnak"/>
    <w:uiPriority w:val="99"/>
    <w:semiHidden/>
    <w:unhideWhenUsed/>
    <w:rsid w:val="0072595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957"/>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252E8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52E81"/>
    <w:rPr>
      <w:sz w:val="20"/>
      <w:szCs w:val="20"/>
    </w:rPr>
  </w:style>
  <w:style w:type="character" w:styleId="Odwoanieprzypisukocowego">
    <w:name w:val="endnote reference"/>
    <w:basedOn w:val="Domylnaczcionkaakapitu"/>
    <w:uiPriority w:val="99"/>
    <w:semiHidden/>
    <w:unhideWhenUsed/>
    <w:rsid w:val="00252E81"/>
    <w:rPr>
      <w:vertAlign w:val="superscript"/>
    </w:rPr>
  </w:style>
  <w:style w:type="character" w:customStyle="1" w:styleId="AkapitzlistZnak">
    <w:name w:val="Akapit z listą Znak"/>
    <w:link w:val="Akapitzlist"/>
    <w:rsid w:val="00A8164C"/>
  </w:style>
  <w:style w:type="paragraph" w:styleId="Poprawka">
    <w:name w:val="Revision"/>
    <w:hidden/>
    <w:uiPriority w:val="99"/>
    <w:semiHidden/>
    <w:rsid w:val="005F1F19"/>
    <w:pPr>
      <w:spacing w:after="0" w:line="240" w:lineRule="auto"/>
    </w:pPr>
  </w:style>
  <w:style w:type="paragraph" w:styleId="HTML-wstpniesformatowany">
    <w:name w:val="HTML Preformatted"/>
    <w:basedOn w:val="Normalny"/>
    <w:link w:val="HTML-wstpniesformatowanyZnak"/>
    <w:uiPriority w:val="99"/>
    <w:unhideWhenUsed/>
    <w:rsid w:val="008A1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8A1DD2"/>
    <w:rPr>
      <w:rFonts w:ascii="Courier New" w:eastAsia="Times New Roman" w:hAnsi="Courier New" w:cs="Courier New"/>
      <w:sz w:val="20"/>
      <w:szCs w:val="20"/>
      <w:lang w:val="en"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39258">
      <w:bodyDiv w:val="1"/>
      <w:marLeft w:val="0"/>
      <w:marRight w:val="0"/>
      <w:marTop w:val="0"/>
      <w:marBottom w:val="0"/>
      <w:divBdr>
        <w:top w:val="none" w:sz="0" w:space="0" w:color="auto"/>
        <w:left w:val="none" w:sz="0" w:space="0" w:color="auto"/>
        <w:bottom w:val="none" w:sz="0" w:space="0" w:color="auto"/>
        <w:right w:val="none" w:sz="0" w:space="0" w:color="auto"/>
      </w:divBdr>
    </w:div>
    <w:div w:id="238289925">
      <w:bodyDiv w:val="1"/>
      <w:marLeft w:val="0"/>
      <w:marRight w:val="0"/>
      <w:marTop w:val="0"/>
      <w:marBottom w:val="0"/>
      <w:divBdr>
        <w:top w:val="none" w:sz="0" w:space="0" w:color="auto"/>
        <w:left w:val="none" w:sz="0" w:space="0" w:color="auto"/>
        <w:bottom w:val="none" w:sz="0" w:space="0" w:color="auto"/>
        <w:right w:val="none" w:sz="0" w:space="0" w:color="auto"/>
      </w:divBdr>
    </w:div>
    <w:div w:id="260189941">
      <w:bodyDiv w:val="1"/>
      <w:marLeft w:val="0"/>
      <w:marRight w:val="0"/>
      <w:marTop w:val="0"/>
      <w:marBottom w:val="0"/>
      <w:divBdr>
        <w:top w:val="none" w:sz="0" w:space="0" w:color="auto"/>
        <w:left w:val="none" w:sz="0" w:space="0" w:color="auto"/>
        <w:bottom w:val="none" w:sz="0" w:space="0" w:color="auto"/>
        <w:right w:val="none" w:sz="0" w:space="0" w:color="auto"/>
      </w:divBdr>
    </w:div>
    <w:div w:id="679282279">
      <w:bodyDiv w:val="1"/>
      <w:marLeft w:val="0"/>
      <w:marRight w:val="0"/>
      <w:marTop w:val="0"/>
      <w:marBottom w:val="0"/>
      <w:divBdr>
        <w:top w:val="none" w:sz="0" w:space="0" w:color="auto"/>
        <w:left w:val="none" w:sz="0" w:space="0" w:color="auto"/>
        <w:bottom w:val="none" w:sz="0" w:space="0" w:color="auto"/>
        <w:right w:val="none" w:sz="0" w:space="0" w:color="auto"/>
      </w:divBdr>
    </w:div>
    <w:div w:id="1250963134">
      <w:bodyDiv w:val="1"/>
      <w:marLeft w:val="0"/>
      <w:marRight w:val="0"/>
      <w:marTop w:val="0"/>
      <w:marBottom w:val="0"/>
      <w:divBdr>
        <w:top w:val="none" w:sz="0" w:space="0" w:color="auto"/>
        <w:left w:val="none" w:sz="0" w:space="0" w:color="auto"/>
        <w:bottom w:val="none" w:sz="0" w:space="0" w:color="auto"/>
        <w:right w:val="none" w:sz="0" w:space="0" w:color="auto"/>
      </w:divBdr>
    </w:div>
    <w:div w:id="1410468273">
      <w:bodyDiv w:val="1"/>
      <w:marLeft w:val="0"/>
      <w:marRight w:val="0"/>
      <w:marTop w:val="0"/>
      <w:marBottom w:val="0"/>
      <w:divBdr>
        <w:top w:val="none" w:sz="0" w:space="0" w:color="auto"/>
        <w:left w:val="none" w:sz="0" w:space="0" w:color="auto"/>
        <w:bottom w:val="none" w:sz="0" w:space="0" w:color="auto"/>
        <w:right w:val="none" w:sz="0" w:space="0" w:color="auto"/>
      </w:divBdr>
    </w:div>
    <w:div w:id="213459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A9FC2-5B06-4429-83AC-A991BDD5B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673</Words>
  <Characters>4038</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Gola</dc:creator>
  <cp:lastModifiedBy>Beata Dębska</cp:lastModifiedBy>
  <cp:revision>3</cp:revision>
  <cp:lastPrinted>2022-01-17T20:16:00Z</cp:lastPrinted>
  <dcterms:created xsi:type="dcterms:W3CDTF">2024-10-15T10:54:00Z</dcterms:created>
  <dcterms:modified xsi:type="dcterms:W3CDTF">2024-10-15T11:22:00Z</dcterms:modified>
</cp:coreProperties>
</file>